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87A1" w14:textId="77777777" w:rsidR="00A2095F" w:rsidRDefault="003E0CFC">
      <w:pPr>
        <w:pStyle w:val="a3"/>
        <w:tabs>
          <w:tab w:val="clear" w:pos="4252"/>
          <w:tab w:val="clear" w:pos="8504"/>
        </w:tabs>
        <w:snapToGrid/>
        <w:spacing w:line="500" w:lineRule="exact"/>
        <w:jc w:val="center"/>
        <w:rPr>
          <w:rFonts w:eastAsia="ＭＳ ゴシック"/>
          <w:sz w:val="32"/>
        </w:rPr>
      </w:pPr>
      <w:r>
        <w:rPr>
          <w:rFonts w:eastAsia="ＭＳ ゴシック" w:hint="eastAsia"/>
          <w:sz w:val="32"/>
        </w:rPr>
        <w:t>小型オゾン発生装置</w:t>
      </w:r>
    </w:p>
    <w:p w14:paraId="20C40B66" w14:textId="77777777" w:rsidR="00A2095F" w:rsidRDefault="003E0CFC">
      <w:pPr>
        <w:pStyle w:val="a3"/>
        <w:tabs>
          <w:tab w:val="clear" w:pos="4252"/>
          <w:tab w:val="clear" w:pos="8504"/>
        </w:tabs>
        <w:snapToGrid/>
        <w:spacing w:line="400" w:lineRule="exact"/>
        <w:jc w:val="center"/>
        <w:rPr>
          <w:rFonts w:eastAsia="ＭＳ ゴシック"/>
          <w:sz w:val="40"/>
        </w:rPr>
      </w:pPr>
      <w:r>
        <w:rPr>
          <w:rFonts w:eastAsia="ＭＳ ゴシック" w:hint="eastAsia"/>
          <w:kern w:val="0"/>
          <w:sz w:val="40"/>
        </w:rPr>
        <w:t>型　式　認　定　申　請　書</w:t>
      </w:r>
    </w:p>
    <w:p w14:paraId="1BF60EB7" w14:textId="1F061DF3" w:rsidR="00A2095F" w:rsidRPr="00B74AA7" w:rsidRDefault="003E0CFC">
      <w:pPr>
        <w:spacing w:line="400" w:lineRule="exact"/>
        <w:jc w:val="center"/>
        <w:rPr>
          <w:rFonts w:eastAsia="ＭＳ ゴシック"/>
          <w:b/>
          <w:bCs/>
          <w:sz w:val="32"/>
        </w:rPr>
      </w:pPr>
      <w:r>
        <w:rPr>
          <w:rFonts w:eastAsia="ＭＳ ゴシック" w:hint="eastAsia"/>
          <w:b/>
          <w:bCs/>
          <w:sz w:val="32"/>
        </w:rPr>
        <w:t>（新　規・更　新</w:t>
      </w:r>
      <w:r w:rsidR="00843A6C" w:rsidRPr="00B74AA7">
        <w:rPr>
          <w:rFonts w:eastAsia="ＭＳ ゴシック" w:hint="eastAsia"/>
          <w:b/>
          <w:bCs/>
          <w:sz w:val="32"/>
        </w:rPr>
        <w:t>・型式追加</w:t>
      </w:r>
      <w:r w:rsidRPr="00B74AA7">
        <w:rPr>
          <w:rFonts w:eastAsia="ＭＳ ゴシック" w:hint="eastAsia"/>
          <w:b/>
          <w:bCs/>
          <w:sz w:val="32"/>
        </w:rPr>
        <w:t>）</w:t>
      </w:r>
    </w:p>
    <w:p w14:paraId="499F40F8" w14:textId="77777777" w:rsidR="00A2095F" w:rsidRPr="00B74AA7" w:rsidRDefault="00A2095F"/>
    <w:p w14:paraId="7D8C56A9" w14:textId="1BA19A78" w:rsidR="00A2095F" w:rsidRPr="00B74AA7" w:rsidRDefault="003E0CFC">
      <w:pPr>
        <w:spacing w:line="300" w:lineRule="exact"/>
      </w:pPr>
      <w:r w:rsidRPr="00B74AA7">
        <w:rPr>
          <w:rFonts w:hint="eastAsia"/>
        </w:rPr>
        <w:t>特定非営利活動法人</w:t>
      </w:r>
      <w:r w:rsidRPr="00B74AA7">
        <w:rPr>
          <w:rFonts w:hint="eastAsia"/>
        </w:rPr>
        <w:t xml:space="preserve"> </w:t>
      </w:r>
      <w:r w:rsidRPr="00B74AA7">
        <w:rPr>
          <w:rFonts w:hint="eastAsia"/>
        </w:rPr>
        <w:t>日本オゾン協会</w:t>
      </w:r>
      <w:r w:rsidR="00843A6C" w:rsidRPr="00B74AA7">
        <w:rPr>
          <w:rFonts w:hint="eastAsia"/>
        </w:rPr>
        <w:t xml:space="preserve">　会長　殿</w:t>
      </w:r>
    </w:p>
    <w:p w14:paraId="0231BF32" w14:textId="77777777" w:rsidR="00A2095F" w:rsidRPr="009A76B7" w:rsidRDefault="00A2095F">
      <w:pPr>
        <w:pStyle w:val="a3"/>
        <w:tabs>
          <w:tab w:val="clear" w:pos="4252"/>
          <w:tab w:val="clear" w:pos="8504"/>
        </w:tabs>
        <w:snapToGrid/>
      </w:pPr>
    </w:p>
    <w:p w14:paraId="498099F6" w14:textId="285CE82B" w:rsidR="00A2095F" w:rsidRDefault="003E0CFC">
      <w:pPr>
        <w:pStyle w:val="a8"/>
        <w:ind w:firstLine="201"/>
      </w:pPr>
      <w:r>
        <w:rPr>
          <w:rFonts w:hint="eastAsia"/>
        </w:rPr>
        <w:t>特定非営利活動法人日本オゾン協会「小型オゾン発生装置製造事業所登録</w:t>
      </w:r>
      <w:r w:rsidR="00776517">
        <w:rPr>
          <w:rFonts w:hint="eastAsia"/>
        </w:rPr>
        <w:t>及</w:t>
      </w:r>
      <w:r>
        <w:rPr>
          <w:rFonts w:hint="eastAsia"/>
        </w:rPr>
        <w:t>び小型オゾン発生装置型式認定規程」に基づ</w:t>
      </w:r>
      <w:r w:rsidR="009A76B7">
        <w:rPr>
          <w:rFonts w:hint="eastAsia"/>
        </w:rPr>
        <w:t>き、</w:t>
      </w:r>
      <w:r w:rsidR="009A76B7" w:rsidRPr="0001712C">
        <w:rPr>
          <w:rFonts w:hint="eastAsia"/>
          <w:color w:val="000000" w:themeColor="text1"/>
        </w:rPr>
        <w:t>申請する個々の製品の効果およびその効能については本認定制度の審査対象ではないことを確認した上で、</w:t>
      </w:r>
      <w:r>
        <w:rPr>
          <w:rFonts w:hint="eastAsia"/>
        </w:rPr>
        <w:t>当該</w:t>
      </w:r>
      <w:r w:rsidR="009A76B7">
        <w:rPr>
          <w:rFonts w:hint="eastAsia"/>
        </w:rPr>
        <w:t>製品</w:t>
      </w:r>
      <w:r>
        <w:rPr>
          <w:rFonts w:hint="eastAsia"/>
        </w:rPr>
        <w:t>の型式認定を</w:t>
      </w:r>
      <w:r w:rsidR="007B36AF">
        <w:rPr>
          <w:rFonts w:hint="eastAsia"/>
        </w:rPr>
        <w:t>、</w:t>
      </w:r>
      <w:r>
        <w:rPr>
          <w:rFonts w:hint="eastAsia"/>
        </w:rPr>
        <w:t>下記のとおり申請いたします。</w:t>
      </w:r>
    </w:p>
    <w:p w14:paraId="659F4011" w14:textId="77777777" w:rsidR="00A2095F" w:rsidRDefault="00A2095F"/>
    <w:p w14:paraId="2969CAE2" w14:textId="77777777" w:rsidR="00A2095F" w:rsidRDefault="003E0CFC">
      <w:pPr>
        <w:pStyle w:val="a9"/>
      </w:pPr>
      <w:r>
        <w:rPr>
          <w:rFonts w:hint="eastAsia"/>
        </w:rPr>
        <w:t>記</w:t>
      </w:r>
    </w:p>
    <w:p w14:paraId="5A98F97F" w14:textId="77777777" w:rsidR="00A2095F" w:rsidRDefault="00A2095F">
      <w:pPr>
        <w:pStyle w:val="a3"/>
        <w:tabs>
          <w:tab w:val="clear" w:pos="4252"/>
          <w:tab w:val="clear" w:pos="8504"/>
        </w:tabs>
        <w:snapToGrid/>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97"/>
        <w:gridCol w:w="7512"/>
      </w:tblGrid>
      <w:tr w:rsidR="00A2095F" w14:paraId="0CB48F03" w14:textId="77777777" w:rsidTr="00843A6C">
        <w:trPr>
          <w:trHeight w:val="3180"/>
        </w:trPr>
        <w:tc>
          <w:tcPr>
            <w:tcW w:w="9509" w:type="dxa"/>
            <w:gridSpan w:val="2"/>
            <w:tcBorders>
              <w:bottom w:val="single" w:sz="12" w:space="0" w:color="auto"/>
            </w:tcBorders>
            <w:vAlign w:val="center"/>
          </w:tcPr>
          <w:p w14:paraId="39A85C39" w14:textId="5D720969" w:rsidR="00A2095F" w:rsidRDefault="003E0CFC">
            <w:pPr>
              <w:spacing w:afterLines="50" w:after="166"/>
              <w:jc w:val="center"/>
              <w:rPr>
                <w:rFonts w:eastAsia="ＭＳ ゴシック"/>
                <w:sz w:val="24"/>
              </w:rPr>
            </w:pPr>
            <w:r>
              <w:rPr>
                <w:rFonts w:eastAsia="ＭＳ ゴシック" w:hint="eastAsia"/>
                <w:sz w:val="24"/>
              </w:rPr>
              <w:t>申請者の氏名</w:t>
            </w:r>
            <w:r w:rsidR="00DE13E0">
              <w:rPr>
                <w:rFonts w:eastAsia="ＭＳ ゴシック" w:hint="eastAsia"/>
                <w:sz w:val="24"/>
              </w:rPr>
              <w:t>、</w:t>
            </w:r>
            <w:r>
              <w:rPr>
                <w:rFonts w:eastAsia="ＭＳ ゴシック" w:hint="eastAsia"/>
                <w:sz w:val="24"/>
              </w:rPr>
              <w:t>住所</w:t>
            </w:r>
            <w:r w:rsidR="00776517">
              <w:rPr>
                <w:rFonts w:eastAsia="ＭＳ ゴシック" w:hint="eastAsia"/>
                <w:sz w:val="24"/>
              </w:rPr>
              <w:t>及び</w:t>
            </w:r>
            <w:r>
              <w:rPr>
                <w:rFonts w:eastAsia="ＭＳ ゴシック" w:hint="eastAsia"/>
                <w:sz w:val="24"/>
              </w:rPr>
              <w:t>連絡先</w:t>
            </w:r>
          </w:p>
          <w:p w14:paraId="0AE6BD71" w14:textId="7ADFF714" w:rsidR="00A2095F" w:rsidRDefault="003E0CFC">
            <w:pPr>
              <w:ind w:firstLineChars="100" w:firstLine="211"/>
            </w:pPr>
            <w:r>
              <w:rPr>
                <w:rFonts w:eastAsia="ＭＳ ゴシック" w:hint="eastAsia"/>
                <w:sz w:val="22"/>
              </w:rPr>
              <w:t>氏　名</w:t>
            </w:r>
            <w:r>
              <w:rPr>
                <w:rFonts w:hint="eastAsia"/>
              </w:rPr>
              <w:t xml:space="preserve">　（法人にあっては法人</w:t>
            </w:r>
            <w:r w:rsidR="00DE13E0">
              <w:rPr>
                <w:rFonts w:hint="eastAsia"/>
              </w:rPr>
              <w:t>、</w:t>
            </w:r>
            <w:r>
              <w:rPr>
                <w:rFonts w:hint="eastAsia"/>
              </w:rPr>
              <w:t>当該事業所</w:t>
            </w:r>
            <w:r w:rsidR="00023E11" w:rsidRPr="000117EC">
              <w:rPr>
                <w:vertAlign w:val="superscript"/>
              </w:rPr>
              <w:t>1</w:t>
            </w:r>
            <w:r w:rsidR="00023E11" w:rsidRPr="000117EC">
              <w:rPr>
                <w:rFonts w:hint="eastAsia"/>
                <w:vertAlign w:val="superscript"/>
              </w:rPr>
              <w:t>）</w:t>
            </w:r>
            <w:r w:rsidR="00776517">
              <w:rPr>
                <w:rFonts w:hint="eastAsia"/>
              </w:rPr>
              <w:t>及び</w:t>
            </w:r>
            <w:r>
              <w:rPr>
                <w:rFonts w:hint="eastAsia"/>
              </w:rPr>
              <w:t>その代表者の名称）</w:t>
            </w:r>
          </w:p>
          <w:p w14:paraId="50FE5D82" w14:textId="77777777" w:rsidR="00A2095F" w:rsidRDefault="003E0CFC">
            <w:pPr>
              <w:ind w:firstLineChars="200" w:firstLine="402"/>
            </w:pPr>
            <w:r>
              <w:rPr>
                <w:rFonts w:hint="eastAsia"/>
              </w:rPr>
              <w:t xml:space="preserve">法人名　　</w:t>
            </w:r>
            <w:r>
              <w:rPr>
                <w:rFonts w:hint="eastAsia"/>
                <w:bdr w:val="dashed" w:sz="4" w:space="0" w:color="auto"/>
              </w:rPr>
              <w:t xml:space="preserve">　　　　　　　　　　　　　　　　　　　　　　　　　　　　　　　　</w:t>
            </w:r>
            <w:r>
              <w:rPr>
                <w:rFonts w:hint="eastAsia"/>
              </w:rPr>
              <w:t xml:space="preserve">　　</w:t>
            </w:r>
          </w:p>
          <w:p w14:paraId="49562CAD" w14:textId="77777777" w:rsidR="00A2095F" w:rsidRDefault="003E0CFC">
            <w:pPr>
              <w:ind w:firstLineChars="200" w:firstLine="402"/>
              <w:rPr>
                <w:lang w:eastAsia="zh-CN"/>
              </w:rPr>
            </w:pPr>
            <w:r>
              <w:rPr>
                <w:rFonts w:hint="eastAsia"/>
                <w:lang w:eastAsia="zh-CN"/>
              </w:rPr>
              <w:t>当該事業所名</w:t>
            </w:r>
          </w:p>
          <w:p w14:paraId="09FCCAA2" w14:textId="304B1FD1" w:rsidR="00A2095F" w:rsidRPr="0001712C" w:rsidRDefault="003E0CFC">
            <w:pPr>
              <w:ind w:firstLineChars="200" w:firstLine="402"/>
              <w:rPr>
                <w:rFonts w:eastAsia="SimSun"/>
                <w:lang w:eastAsia="zh-CN"/>
              </w:rPr>
            </w:pPr>
            <w:r>
              <w:rPr>
                <w:rFonts w:hint="eastAsia"/>
                <w:lang w:eastAsia="zh-CN"/>
              </w:rPr>
              <w:t xml:space="preserve">氏　名（当該事業所代表者）　　　　　　　　　　　　　　　　　　　　　　　　</w:t>
            </w:r>
          </w:p>
          <w:p w14:paraId="41F65DE7" w14:textId="77777777" w:rsidR="00A2095F" w:rsidRDefault="00A2095F">
            <w:pPr>
              <w:ind w:firstLineChars="100" w:firstLine="201"/>
              <w:rPr>
                <w:lang w:eastAsia="zh-CN"/>
              </w:rPr>
            </w:pPr>
          </w:p>
          <w:p w14:paraId="237D3179" w14:textId="71D4EF2E" w:rsidR="00A2095F" w:rsidRDefault="003E0CFC">
            <w:pPr>
              <w:ind w:firstLineChars="100" w:firstLine="211"/>
            </w:pPr>
            <w:r>
              <w:rPr>
                <w:rFonts w:eastAsia="ＭＳ ゴシック" w:hint="eastAsia"/>
                <w:sz w:val="22"/>
              </w:rPr>
              <w:t>住　所</w:t>
            </w:r>
            <w:r>
              <w:rPr>
                <w:rFonts w:hint="eastAsia"/>
              </w:rPr>
              <w:t xml:space="preserve">　（法人にあっては当該事業所の所在地）</w:t>
            </w:r>
            <w:r w:rsidR="00776517">
              <w:rPr>
                <w:rFonts w:eastAsia="ＭＳ ゴシック" w:hint="eastAsia"/>
                <w:sz w:val="22"/>
              </w:rPr>
              <w:t>及び</w:t>
            </w:r>
            <w:r>
              <w:rPr>
                <w:rFonts w:eastAsia="ＭＳ ゴシック" w:hint="eastAsia"/>
                <w:sz w:val="22"/>
              </w:rPr>
              <w:t>連絡先</w:t>
            </w:r>
          </w:p>
          <w:p w14:paraId="14DFBE89" w14:textId="77777777" w:rsidR="00A2095F" w:rsidRDefault="003E0CFC">
            <w:pPr>
              <w:pStyle w:val="a3"/>
              <w:tabs>
                <w:tab w:val="clear" w:pos="4252"/>
                <w:tab w:val="clear" w:pos="8504"/>
              </w:tabs>
              <w:snapToGrid/>
              <w:ind w:firstLineChars="200" w:firstLine="402"/>
            </w:pPr>
            <w:r>
              <w:rPr>
                <w:rFonts w:hint="eastAsia"/>
              </w:rPr>
              <w:t xml:space="preserve">〒　　　　　　　　　　　　　　　　　　　　　　　　　　　　　　　　　　　　　　　</w:t>
            </w:r>
          </w:p>
          <w:p w14:paraId="669D3D7F" w14:textId="77777777" w:rsidR="00A2095F" w:rsidRDefault="003E0CFC">
            <w:pPr>
              <w:pStyle w:val="a3"/>
              <w:tabs>
                <w:tab w:val="clear" w:pos="4252"/>
                <w:tab w:val="clear" w:pos="8504"/>
              </w:tabs>
              <w:snapToGrid/>
            </w:pPr>
            <w:r>
              <w:rPr>
                <w:rFonts w:hint="eastAsia"/>
              </w:rPr>
              <w:t xml:space="preserve">　　　　　　　　　　　　　　　　　　　　　　　　　　　　　　　　　　　　　　　　</w:t>
            </w:r>
          </w:p>
          <w:p w14:paraId="394D2607" w14:textId="77777777" w:rsidR="00A2095F" w:rsidRDefault="003E0CFC">
            <w:pPr>
              <w:ind w:firstLineChars="200" w:firstLine="402"/>
              <w:rPr>
                <w:rFonts w:ascii="Arial" w:hAnsi="Arial" w:cs="Arial"/>
              </w:rPr>
            </w:pPr>
            <w:r>
              <w:rPr>
                <w:rFonts w:ascii="Arial" w:hAnsi="Arial" w:cs="Arial" w:hint="eastAsia"/>
              </w:rPr>
              <w:t>TEL</w:t>
            </w:r>
            <w:r>
              <w:rPr>
                <w:rFonts w:ascii="Arial" w:hAnsi="Arial" w:cs="Arial" w:hint="eastAsia"/>
              </w:rPr>
              <w:t>：</w:t>
            </w:r>
            <w:r>
              <w:rPr>
                <w:rFonts w:ascii="Arial" w:hAnsi="Arial" w:cs="Arial" w:hint="eastAsia"/>
              </w:rPr>
              <w:t xml:space="preserve"> </w:t>
            </w:r>
            <w:r>
              <w:rPr>
                <w:rFonts w:ascii="Arial" w:hAnsi="Arial" w:cs="Arial" w:hint="eastAsia"/>
              </w:rPr>
              <w:t xml:space="preserve">　　　　　　　　　　　　　　　</w:t>
            </w:r>
            <w:r>
              <w:rPr>
                <w:rFonts w:ascii="Arial" w:hAnsi="Arial" w:cs="Arial" w:hint="eastAsia"/>
              </w:rPr>
              <w:t>FAX</w:t>
            </w:r>
            <w:r>
              <w:rPr>
                <w:rFonts w:ascii="Arial" w:hAnsi="Arial" w:cs="Arial" w:hint="eastAsia"/>
              </w:rPr>
              <w:t>：</w:t>
            </w:r>
            <w:r>
              <w:rPr>
                <w:rFonts w:ascii="Arial" w:hAnsi="Arial" w:cs="Arial" w:hint="eastAsia"/>
              </w:rPr>
              <w:t xml:space="preserve"> </w:t>
            </w:r>
            <w:r>
              <w:rPr>
                <w:rFonts w:ascii="Arial" w:hAnsi="Arial" w:cs="Arial" w:hint="eastAsia"/>
              </w:rPr>
              <w:t xml:space="preserve">　　　　　　　　　　　　　　　　　　</w:t>
            </w:r>
          </w:p>
          <w:p w14:paraId="5FB89BCE" w14:textId="77777777" w:rsidR="00A2095F" w:rsidRDefault="003E0CFC">
            <w:pPr>
              <w:ind w:firstLineChars="200" w:firstLine="402"/>
              <w:rPr>
                <w:rFonts w:ascii="Arial" w:hAnsi="Arial" w:cs="Arial"/>
              </w:rPr>
            </w:pPr>
            <w:r>
              <w:rPr>
                <w:rFonts w:ascii="Arial" w:hAnsi="Arial" w:cs="Arial" w:hint="eastAsia"/>
              </w:rPr>
              <w:t>E-Mail</w:t>
            </w:r>
            <w:r>
              <w:rPr>
                <w:rFonts w:ascii="Arial" w:hAnsi="Arial" w:cs="Arial" w:hint="eastAsia"/>
              </w:rPr>
              <w:t xml:space="preserve">：　　　　　　　　　　　　　　　　　　　　　</w:t>
            </w:r>
          </w:p>
          <w:p w14:paraId="483E0FB1" w14:textId="7D16B6B8" w:rsidR="00A2095F" w:rsidRDefault="003E0CFC">
            <w:pPr>
              <w:ind w:firstLineChars="200" w:firstLine="402"/>
              <w:rPr>
                <w:rFonts w:ascii="Arial" w:hAnsi="Arial" w:cs="Arial"/>
              </w:rPr>
            </w:pPr>
            <w:r>
              <w:rPr>
                <w:rFonts w:ascii="Arial" w:hAnsi="Arial" w:cs="Arial" w:hint="eastAsia"/>
              </w:rPr>
              <w:t>当該事業所の</w:t>
            </w:r>
            <w:r w:rsidR="00A714B2">
              <w:rPr>
                <w:rFonts w:ascii="Arial" w:hAnsi="Arial" w:cs="Arial" w:hint="eastAsia"/>
              </w:rPr>
              <w:t>担当氏名</w:t>
            </w:r>
            <w:r>
              <w:rPr>
                <w:rFonts w:ascii="Arial" w:hAnsi="Arial" w:cs="Arial" w:hint="eastAsia"/>
              </w:rPr>
              <w:t>：</w:t>
            </w:r>
          </w:p>
          <w:p w14:paraId="0FECDBAF" w14:textId="77777777" w:rsidR="00A2095F" w:rsidRDefault="00A2095F">
            <w:pPr>
              <w:ind w:firstLineChars="100" w:firstLine="201"/>
            </w:pPr>
          </w:p>
        </w:tc>
      </w:tr>
      <w:tr w:rsidR="00A2095F" w14:paraId="5672785E" w14:textId="77777777" w:rsidTr="00915DFF">
        <w:trPr>
          <w:trHeight w:val="2234"/>
        </w:trPr>
        <w:tc>
          <w:tcPr>
            <w:tcW w:w="9509" w:type="dxa"/>
            <w:gridSpan w:val="2"/>
            <w:tcBorders>
              <w:bottom w:val="single" w:sz="4" w:space="0" w:color="auto"/>
            </w:tcBorders>
          </w:tcPr>
          <w:p w14:paraId="05DF0FAE" w14:textId="77777777" w:rsidR="00A2095F" w:rsidRDefault="003E0CFC">
            <w:pPr>
              <w:spacing w:line="360" w:lineRule="auto"/>
              <w:ind w:firstLineChars="100" w:firstLine="231"/>
              <w:jc w:val="center"/>
              <w:rPr>
                <w:rFonts w:eastAsia="ＭＳ ゴシック"/>
                <w:sz w:val="24"/>
              </w:rPr>
            </w:pPr>
            <w:r>
              <w:rPr>
                <w:rFonts w:eastAsia="ＭＳ ゴシック" w:hint="eastAsia"/>
                <w:sz w:val="24"/>
              </w:rPr>
              <w:t>小型オゾン発生装置</w:t>
            </w:r>
          </w:p>
          <w:p w14:paraId="48B7A4A8" w14:textId="6B6CA5CE" w:rsidR="00843A6C" w:rsidRPr="00B74AA7" w:rsidRDefault="00843A6C">
            <w:pPr>
              <w:spacing w:line="360" w:lineRule="auto"/>
              <w:ind w:firstLineChars="100" w:firstLine="171"/>
              <w:jc w:val="center"/>
              <w:rPr>
                <w:sz w:val="18"/>
                <w:szCs w:val="18"/>
              </w:rPr>
            </w:pPr>
            <w:r w:rsidRPr="00B74AA7">
              <w:rPr>
                <w:rFonts w:eastAsia="ＭＳ ゴシック" w:hint="eastAsia"/>
                <w:sz w:val="18"/>
                <w:szCs w:val="18"/>
              </w:rPr>
              <w:t>（「型式追加」の場合</w:t>
            </w:r>
            <w:r w:rsidR="00DE13E0">
              <w:rPr>
                <w:rFonts w:eastAsia="ＭＳ ゴシック" w:hint="eastAsia"/>
                <w:sz w:val="18"/>
                <w:szCs w:val="18"/>
              </w:rPr>
              <w:t>、</w:t>
            </w:r>
            <w:r w:rsidRPr="00B74AA7">
              <w:rPr>
                <w:rFonts w:eastAsia="ＭＳ ゴシック" w:hint="eastAsia"/>
                <w:sz w:val="18"/>
                <w:szCs w:val="18"/>
              </w:rPr>
              <w:t>当初認定を受けた発生装置について記入）</w:t>
            </w:r>
          </w:p>
          <w:p w14:paraId="5969326B" w14:textId="77777777" w:rsidR="00A2095F" w:rsidRDefault="003E0CFC">
            <w:pPr>
              <w:spacing w:line="360" w:lineRule="auto"/>
              <w:ind w:firstLineChars="100" w:firstLine="201"/>
              <w:jc w:val="left"/>
              <w:rPr>
                <w:lang w:eastAsia="zh-CN"/>
              </w:rPr>
            </w:pPr>
            <w:r>
              <w:rPr>
                <w:rFonts w:hint="eastAsia"/>
                <w:lang w:eastAsia="zh-CN"/>
              </w:rPr>
              <w:t>装置名称：</w:t>
            </w:r>
          </w:p>
          <w:p w14:paraId="33C01328" w14:textId="77777777" w:rsidR="00A2095F" w:rsidRDefault="003E0CFC">
            <w:pPr>
              <w:spacing w:line="360" w:lineRule="auto"/>
              <w:ind w:firstLineChars="100" w:firstLine="201"/>
              <w:jc w:val="left"/>
              <w:rPr>
                <w:lang w:eastAsia="zh-CN"/>
              </w:rPr>
            </w:pPr>
            <w:r>
              <w:rPr>
                <w:rFonts w:hint="eastAsia"/>
                <w:lang w:eastAsia="zh-CN"/>
              </w:rPr>
              <w:t>装置型式：</w:t>
            </w:r>
          </w:p>
          <w:p w14:paraId="6AABA8AA" w14:textId="717D04EA" w:rsidR="00A2095F" w:rsidRDefault="003E0CFC">
            <w:pPr>
              <w:spacing w:afterLines="50" w:after="166" w:line="360" w:lineRule="auto"/>
              <w:ind w:firstLineChars="100" w:firstLine="201"/>
              <w:jc w:val="left"/>
              <w:rPr>
                <w:rFonts w:eastAsia="ＭＳ ゴシック"/>
                <w:sz w:val="24"/>
                <w:lang w:eastAsia="zh-CN"/>
              </w:rPr>
            </w:pPr>
            <w:r>
              <w:rPr>
                <w:rFonts w:hint="eastAsia"/>
                <w:lang w:eastAsia="zh-CN"/>
              </w:rPr>
              <w:t>機種区分</w:t>
            </w:r>
            <w:r w:rsidR="00023E11" w:rsidRPr="000117EC">
              <w:rPr>
                <w:vertAlign w:val="superscript"/>
                <w:lang w:eastAsia="zh-CN"/>
              </w:rPr>
              <w:t>2</w:t>
            </w:r>
            <w:r w:rsidR="00023E11" w:rsidRPr="000117EC">
              <w:rPr>
                <w:rFonts w:hint="eastAsia"/>
                <w:vertAlign w:val="superscript"/>
                <w:lang w:eastAsia="zh-CN"/>
              </w:rPr>
              <w:t>）</w:t>
            </w:r>
            <w:r>
              <w:rPr>
                <w:rFonts w:hint="eastAsia"/>
                <w:lang w:eastAsia="zh-CN"/>
              </w:rPr>
              <w:t>：　Ａ　Ｂ　Ｃ</w:t>
            </w:r>
            <w:r w:rsidR="007B15BF">
              <w:rPr>
                <w:rFonts w:hint="eastAsia"/>
              </w:rPr>
              <w:t xml:space="preserve">　</w:t>
            </w:r>
            <w:r w:rsidR="007B15BF" w:rsidRPr="008A2472">
              <w:rPr>
                <w:rFonts w:hint="eastAsia"/>
              </w:rPr>
              <w:t>Ｄ</w:t>
            </w:r>
          </w:p>
        </w:tc>
      </w:tr>
      <w:tr w:rsidR="00843A6C" w14:paraId="0462CE71" w14:textId="4201BCE0" w:rsidTr="00915DFF">
        <w:trPr>
          <w:trHeight w:val="988"/>
        </w:trPr>
        <w:tc>
          <w:tcPr>
            <w:tcW w:w="1997" w:type="dxa"/>
            <w:tcBorders>
              <w:top w:val="single" w:sz="4" w:space="0" w:color="auto"/>
              <w:right w:val="single" w:sz="4" w:space="0" w:color="auto"/>
            </w:tcBorders>
            <w:vAlign w:val="center"/>
          </w:tcPr>
          <w:p w14:paraId="431B2B8E" w14:textId="7CCE9CAA" w:rsidR="00843A6C" w:rsidRDefault="00843A6C" w:rsidP="00B74AA7">
            <w:pPr>
              <w:spacing w:line="360" w:lineRule="auto"/>
              <w:ind w:firstLineChars="100" w:firstLine="231"/>
              <w:rPr>
                <w:rFonts w:eastAsia="ＭＳ ゴシック"/>
                <w:sz w:val="24"/>
              </w:rPr>
            </w:pPr>
            <w:r w:rsidRPr="00B74AA7">
              <w:rPr>
                <w:rFonts w:eastAsia="ＭＳ ゴシック" w:hint="eastAsia"/>
                <w:sz w:val="24"/>
              </w:rPr>
              <w:t>追加型式</w:t>
            </w:r>
          </w:p>
        </w:tc>
        <w:tc>
          <w:tcPr>
            <w:tcW w:w="7512" w:type="dxa"/>
            <w:tcBorders>
              <w:top w:val="single" w:sz="4" w:space="0" w:color="auto"/>
              <w:left w:val="single" w:sz="4" w:space="0" w:color="auto"/>
            </w:tcBorders>
          </w:tcPr>
          <w:p w14:paraId="57B7BC75" w14:textId="77777777" w:rsidR="00843A6C" w:rsidRDefault="00843A6C" w:rsidP="00B74AA7">
            <w:pPr>
              <w:spacing w:line="360" w:lineRule="auto"/>
              <w:ind w:firstLineChars="100" w:firstLine="231"/>
              <w:jc w:val="left"/>
              <w:rPr>
                <w:rFonts w:eastAsia="ＭＳ ゴシック"/>
                <w:sz w:val="24"/>
              </w:rPr>
            </w:pPr>
          </w:p>
        </w:tc>
      </w:tr>
      <w:tr w:rsidR="00A2095F" w14:paraId="3F6EBEC4" w14:textId="77777777" w:rsidTr="00B74AA7">
        <w:trPr>
          <w:trHeight w:val="774"/>
        </w:trPr>
        <w:tc>
          <w:tcPr>
            <w:tcW w:w="9509" w:type="dxa"/>
            <w:gridSpan w:val="2"/>
          </w:tcPr>
          <w:p w14:paraId="00809C99" w14:textId="77777777" w:rsidR="00A2095F" w:rsidRDefault="003E0CFC">
            <w:pPr>
              <w:jc w:val="center"/>
              <w:rPr>
                <w:rFonts w:eastAsia="ＭＳ ゴシック"/>
                <w:sz w:val="24"/>
                <w:shd w:val="pct10" w:color="auto" w:fill="auto"/>
              </w:rPr>
            </w:pPr>
            <w:r>
              <w:rPr>
                <w:rFonts w:eastAsia="ＭＳ ゴシック" w:hint="eastAsia"/>
                <w:sz w:val="24"/>
              </w:rPr>
              <w:t xml:space="preserve">　登録申請日　</w:t>
            </w:r>
          </w:p>
          <w:p w14:paraId="7B8BDB73" w14:textId="77777777" w:rsidR="00A2095F" w:rsidRDefault="003E0CFC">
            <w:pPr>
              <w:jc w:val="center"/>
              <w:rPr>
                <w:rFonts w:eastAsia="ＭＳ ゴシック"/>
                <w:shd w:val="pct10" w:color="auto" w:fill="auto"/>
              </w:rPr>
            </w:pPr>
            <w:r>
              <w:rPr>
                <w:rFonts w:hint="eastAsia"/>
              </w:rPr>
              <w:t>年　　　月　　　日</w:t>
            </w:r>
          </w:p>
        </w:tc>
      </w:tr>
    </w:tbl>
    <w:p w14:paraId="19353974" w14:textId="7494BC8A" w:rsidR="00A2095F" w:rsidRDefault="00915DFF" w:rsidP="00B74AA7">
      <w:pPr>
        <w:pStyle w:val="2"/>
        <w:spacing w:line="240" w:lineRule="exact"/>
        <w:ind w:left="307" w:hangingChars="180" w:hanging="307"/>
      </w:pPr>
      <w:r>
        <w:rPr>
          <w:rFonts w:hint="eastAsia"/>
        </w:rPr>
        <w:t>（注</w:t>
      </w:r>
      <w:r>
        <w:rPr>
          <w:rFonts w:hint="eastAsia"/>
        </w:rPr>
        <w:t>1</w:t>
      </w:r>
      <w:r>
        <w:rPr>
          <w:rFonts w:hint="eastAsia"/>
        </w:rPr>
        <w:t>）</w:t>
      </w:r>
      <w:r w:rsidR="003E0CFC">
        <w:rPr>
          <w:rFonts w:hint="eastAsia"/>
        </w:rPr>
        <w:t>当該事業所とは</w:t>
      </w:r>
      <w:r w:rsidR="00DE13E0">
        <w:rPr>
          <w:rFonts w:hint="eastAsia"/>
        </w:rPr>
        <w:t>、</w:t>
      </w:r>
      <w:r w:rsidR="003E0CFC">
        <w:rPr>
          <w:rFonts w:hint="eastAsia"/>
        </w:rPr>
        <w:t>特定非営利活動法人日本オゾン協会「小型オゾン発生装置製造事業所登録</w:t>
      </w:r>
      <w:r w:rsidR="00776517">
        <w:rPr>
          <w:rFonts w:hint="eastAsia"/>
        </w:rPr>
        <w:t>及び</w:t>
      </w:r>
      <w:r w:rsidR="003E0CFC">
        <w:rPr>
          <w:rFonts w:hint="eastAsia"/>
        </w:rPr>
        <w:t>小型オゾン発生装置型式認定規程」に</w:t>
      </w:r>
      <w:r w:rsidR="00023E11">
        <w:rPr>
          <w:rFonts w:hint="eastAsia"/>
        </w:rPr>
        <w:t>規定</w:t>
      </w:r>
      <w:r w:rsidR="003E0CFC">
        <w:rPr>
          <w:rFonts w:hint="eastAsia"/>
        </w:rPr>
        <w:t>するものをいう。</w:t>
      </w:r>
    </w:p>
    <w:p w14:paraId="008942C7" w14:textId="4A4314C6" w:rsidR="00023E11" w:rsidRDefault="00915DFF" w:rsidP="00B74AA7">
      <w:pPr>
        <w:pStyle w:val="2"/>
        <w:spacing w:line="240" w:lineRule="exact"/>
        <w:ind w:left="307" w:hangingChars="180" w:hanging="307"/>
      </w:pPr>
      <w:r>
        <w:rPr>
          <w:rFonts w:hint="eastAsia"/>
        </w:rPr>
        <w:t>（注</w:t>
      </w:r>
      <w:r>
        <w:rPr>
          <w:rFonts w:hint="eastAsia"/>
        </w:rPr>
        <w:t>2</w:t>
      </w:r>
      <w:r>
        <w:rPr>
          <w:rFonts w:hint="eastAsia"/>
        </w:rPr>
        <w:t>）機種区分：</w:t>
      </w:r>
      <w:r w:rsidR="00023E11">
        <w:rPr>
          <w:rFonts w:ascii="ＭＳ 明朝" w:hAnsi="ＭＳ 明朝" w:hint="eastAsia"/>
        </w:rPr>
        <w:t>Ａ</w:t>
      </w:r>
      <w:r w:rsidR="007B36AF">
        <w:rPr>
          <w:rFonts w:ascii="ＭＳ 明朝" w:hAnsi="ＭＳ 明朝" w:hint="eastAsia"/>
        </w:rPr>
        <w:t>はオゾン発生量が</w:t>
      </w:r>
      <w:r w:rsidR="00023E11">
        <w:rPr>
          <w:rFonts w:ascii="ＭＳ 明朝" w:hAnsi="ＭＳ 明朝" w:hint="eastAsia"/>
        </w:rPr>
        <w:t>2g/hを超え10g/h未満</w:t>
      </w:r>
      <w:r w:rsidR="00DE13E0">
        <w:rPr>
          <w:rFonts w:ascii="ＭＳ 明朝" w:hAnsi="ＭＳ 明朝" w:hint="eastAsia"/>
        </w:rPr>
        <w:t>、</w:t>
      </w:r>
      <w:r w:rsidR="00023E11">
        <w:rPr>
          <w:rFonts w:ascii="ＭＳ 明朝" w:hAnsi="ＭＳ 明朝" w:hint="eastAsia"/>
        </w:rPr>
        <w:t>Ｂ</w:t>
      </w:r>
      <w:r w:rsidR="007B36AF">
        <w:rPr>
          <w:rFonts w:ascii="ＭＳ 明朝" w:hAnsi="ＭＳ 明朝" w:hint="eastAsia"/>
        </w:rPr>
        <w:t>は</w:t>
      </w:r>
      <w:r w:rsidR="00023E11">
        <w:rPr>
          <w:rFonts w:ascii="ＭＳ 明朝" w:hAnsi="ＭＳ 明朝" w:hint="eastAsia"/>
        </w:rPr>
        <w:t>0.2g/hを超え2g/h以下</w:t>
      </w:r>
      <w:r w:rsidR="00DE13E0">
        <w:rPr>
          <w:rFonts w:ascii="ＭＳ 明朝" w:hAnsi="ＭＳ 明朝" w:hint="eastAsia"/>
        </w:rPr>
        <w:t>、</w:t>
      </w:r>
      <w:r w:rsidR="00023E11">
        <w:rPr>
          <w:rFonts w:ascii="ＭＳ 明朝" w:hAnsi="ＭＳ 明朝" w:hint="eastAsia"/>
        </w:rPr>
        <w:t>Ｃ</w:t>
      </w:r>
      <w:r w:rsidR="007B36AF">
        <w:rPr>
          <w:rFonts w:ascii="ＭＳ 明朝" w:hAnsi="ＭＳ 明朝" w:hint="eastAsia"/>
        </w:rPr>
        <w:t>は</w:t>
      </w:r>
      <w:r w:rsidR="00023E11">
        <w:rPr>
          <w:rFonts w:ascii="ＭＳ 明朝" w:hAnsi="ＭＳ 明朝" w:hint="eastAsia"/>
        </w:rPr>
        <w:t>0.2g/h以下</w:t>
      </w:r>
      <w:r w:rsidR="00EE11E6" w:rsidRPr="008A2472">
        <w:rPr>
          <w:rFonts w:ascii="ＭＳ 明朝" w:hAnsi="ＭＳ 明朝" w:hint="eastAsia"/>
        </w:rPr>
        <w:t>と</w:t>
      </w:r>
      <w:r w:rsidR="00CB1FD3" w:rsidRPr="008A2472">
        <w:rPr>
          <w:rFonts w:ascii="ＭＳ 明朝" w:hAnsi="ＭＳ 明朝" w:hint="eastAsia"/>
        </w:rPr>
        <w:t>し（以上放電式、ＵＶ光式、電解式）</w:t>
      </w:r>
      <w:r w:rsidR="00E70354" w:rsidRPr="008A2472">
        <w:rPr>
          <w:rFonts w:ascii="ＭＳ 明朝" w:hAnsi="ＭＳ 明朝" w:hint="eastAsia"/>
        </w:rPr>
        <w:t>、Ｄはオゾン発生モジュール型</w:t>
      </w:r>
      <w:r w:rsidR="007B36AF" w:rsidRPr="008A2472">
        <w:rPr>
          <w:rFonts w:ascii="ＭＳ 明朝" w:hAnsi="ＭＳ 明朝" w:hint="eastAsia"/>
        </w:rPr>
        <w:t>とする</w:t>
      </w:r>
      <w:r w:rsidR="00023E11" w:rsidRPr="008A2472">
        <w:rPr>
          <w:rFonts w:ascii="ＭＳ 明朝" w:hAnsi="ＭＳ 明朝" w:hint="eastAsia"/>
        </w:rPr>
        <w:t>。</w:t>
      </w:r>
    </w:p>
    <w:p w14:paraId="7CC17194" w14:textId="77777777" w:rsidR="00A2095F" w:rsidRDefault="003E0CFC">
      <w:pPr>
        <w:rPr>
          <w:rFonts w:eastAsia="ＭＳ ゴシック"/>
          <w:b/>
          <w:bCs/>
        </w:rPr>
      </w:pPr>
      <w:r>
        <w:rPr>
          <w:rFonts w:eastAsia="ＭＳ ゴシック" w:hint="eastAsia"/>
          <w:b/>
          <w:bCs/>
          <w:sz w:val="24"/>
        </w:rPr>
        <w:lastRenderedPageBreak/>
        <w:t>１．</w:t>
      </w:r>
      <w:r>
        <w:rPr>
          <w:rFonts w:eastAsia="ＭＳ ゴシック" w:hint="eastAsia"/>
          <w:b/>
          <w:bCs/>
        </w:rPr>
        <w:t>装置の概要</w:t>
      </w:r>
    </w:p>
    <w:p w14:paraId="242F2E88" w14:textId="631A6F5D" w:rsidR="00A2095F" w:rsidRPr="002331DE" w:rsidRDefault="002331DE">
      <w:pPr>
        <w:rPr>
          <w:rFonts w:asciiTheme="minorEastAsia" w:eastAsiaTheme="minorEastAsia" w:hAnsiTheme="minorEastAsia"/>
        </w:rPr>
      </w:pPr>
      <w:r>
        <w:rPr>
          <w:rFonts w:asciiTheme="minorEastAsia" w:eastAsiaTheme="minorEastAsia" w:hAnsiTheme="minorEastAsia" w:hint="eastAsia"/>
        </w:rPr>
        <w:t>申請するオゾン発生装置の種別について</w:t>
      </w:r>
      <w:r w:rsidR="00E67B43">
        <w:rPr>
          <w:rFonts w:asciiTheme="minorEastAsia" w:eastAsiaTheme="minorEastAsia" w:hAnsiTheme="minorEastAsia" w:hint="eastAsia"/>
        </w:rPr>
        <w:t>、</w:t>
      </w:r>
      <w:r>
        <w:rPr>
          <w:rFonts w:asciiTheme="minorEastAsia" w:eastAsiaTheme="minorEastAsia" w:hAnsiTheme="minorEastAsia" w:hint="eastAsia"/>
        </w:rPr>
        <w:t>下記表</w:t>
      </w:r>
      <w:r w:rsidR="00E67B43">
        <w:rPr>
          <w:rFonts w:asciiTheme="minorEastAsia" w:eastAsiaTheme="minorEastAsia" w:hAnsiTheme="minorEastAsia" w:hint="eastAsia"/>
        </w:rPr>
        <w:t>内のあてはまる箇所へ</w:t>
      </w:r>
      <w:r>
        <w:rPr>
          <w:rFonts w:asciiTheme="minorEastAsia" w:eastAsiaTheme="minorEastAsia" w:hAnsiTheme="minorEastAsia" w:hint="eastAsia"/>
        </w:rPr>
        <w:t>☑を記入すること。</w:t>
      </w:r>
    </w:p>
    <w:tbl>
      <w:tblPr>
        <w:tblStyle w:val="af3"/>
        <w:tblW w:w="0" w:type="auto"/>
        <w:jc w:val="center"/>
        <w:tblLook w:val="04A0" w:firstRow="1" w:lastRow="0" w:firstColumn="1" w:lastColumn="0" w:noHBand="0" w:noVBand="1"/>
      </w:tblPr>
      <w:tblGrid>
        <w:gridCol w:w="2122"/>
        <w:gridCol w:w="5528"/>
        <w:gridCol w:w="1978"/>
      </w:tblGrid>
      <w:tr w:rsidR="004764E6" w14:paraId="19D6645B" w14:textId="7501DF20" w:rsidTr="008D7449">
        <w:trPr>
          <w:jc w:val="center"/>
        </w:trPr>
        <w:tc>
          <w:tcPr>
            <w:tcW w:w="2122" w:type="dxa"/>
            <w:vMerge w:val="restart"/>
            <w:vAlign w:val="center"/>
          </w:tcPr>
          <w:p w14:paraId="48466627" w14:textId="53E4A5B3" w:rsidR="004764E6" w:rsidRPr="004764E6" w:rsidRDefault="004764E6" w:rsidP="002331DE">
            <w:pPr>
              <w:jc w:val="center"/>
              <w:rPr>
                <w:rFonts w:asciiTheme="minorEastAsia" w:eastAsiaTheme="minorEastAsia" w:hAnsiTheme="minorEastAsia"/>
                <w:sz w:val="18"/>
                <w:szCs w:val="18"/>
              </w:rPr>
            </w:pPr>
            <w:r w:rsidRPr="004764E6">
              <w:rPr>
                <w:rFonts w:asciiTheme="minorEastAsia" w:eastAsiaTheme="minorEastAsia" w:hAnsiTheme="minorEastAsia" w:hint="eastAsia"/>
                <w:sz w:val="18"/>
                <w:szCs w:val="18"/>
              </w:rPr>
              <w:t>生成するオゾンの種類</w:t>
            </w:r>
          </w:p>
        </w:tc>
        <w:tc>
          <w:tcPr>
            <w:tcW w:w="5528" w:type="dxa"/>
          </w:tcPr>
          <w:p w14:paraId="1C83D834" w14:textId="77777777" w:rsidR="004764E6" w:rsidRPr="00E67B43" w:rsidRDefault="004764E6">
            <w:pPr>
              <w:rPr>
                <w:rFonts w:asciiTheme="minorEastAsia" w:eastAsiaTheme="minorEastAsia" w:hAnsiTheme="minorEastAsia"/>
                <w:b/>
                <w:bCs/>
                <w:sz w:val="18"/>
                <w:szCs w:val="18"/>
              </w:rPr>
            </w:pPr>
            <w:r w:rsidRPr="00E67B43">
              <w:rPr>
                <w:rFonts w:asciiTheme="minorEastAsia" w:eastAsiaTheme="minorEastAsia" w:hAnsiTheme="minorEastAsia" w:hint="eastAsia"/>
                <w:b/>
                <w:bCs/>
                <w:sz w:val="18"/>
                <w:szCs w:val="18"/>
              </w:rPr>
              <w:t>□オゾンガスのみ</w:t>
            </w:r>
          </w:p>
          <w:p w14:paraId="4FC9C58D" w14:textId="67F6B13E" w:rsidR="008D7449" w:rsidRPr="004764E6" w:rsidRDefault="008D7449">
            <w:pPr>
              <w:rPr>
                <w:rFonts w:asciiTheme="minorEastAsia" w:eastAsiaTheme="minorEastAsia" w:hAnsiTheme="minorEastAsia"/>
                <w:sz w:val="18"/>
                <w:szCs w:val="18"/>
              </w:rPr>
            </w:pPr>
            <w:r>
              <w:rPr>
                <w:rFonts w:asciiTheme="minorEastAsia" w:eastAsiaTheme="minorEastAsia" w:hAnsiTheme="minorEastAsia" w:hint="eastAsia"/>
                <w:sz w:val="18"/>
                <w:szCs w:val="18"/>
              </w:rPr>
              <w:t>(1.2.1へ記入)</w:t>
            </w:r>
          </w:p>
        </w:tc>
        <w:tc>
          <w:tcPr>
            <w:tcW w:w="1978" w:type="dxa"/>
            <w:vAlign w:val="center"/>
          </w:tcPr>
          <w:p w14:paraId="63D9CFF3" w14:textId="5A122DB6" w:rsidR="004764E6" w:rsidRPr="004764E6" w:rsidRDefault="004764E6" w:rsidP="004764E6">
            <w:pPr>
              <w:jc w:val="center"/>
              <w:rPr>
                <w:rFonts w:asciiTheme="minorEastAsia" w:eastAsiaTheme="minorEastAsia" w:hAnsiTheme="minorEastAsia"/>
                <w:sz w:val="18"/>
                <w:szCs w:val="18"/>
              </w:rPr>
            </w:pPr>
            <w:r w:rsidRPr="004764E6">
              <w:rPr>
                <w:rFonts w:asciiTheme="minorEastAsia" w:eastAsiaTheme="minorEastAsia" w:hAnsiTheme="minorEastAsia" w:hint="eastAsia"/>
                <w:sz w:val="18"/>
                <w:szCs w:val="18"/>
              </w:rPr>
              <w:t>常時オゾンガスのみ</w:t>
            </w:r>
          </w:p>
        </w:tc>
      </w:tr>
      <w:tr w:rsidR="004764E6" w14:paraId="4F91F3DF" w14:textId="360B8AE6" w:rsidTr="008D7449">
        <w:trPr>
          <w:jc w:val="center"/>
        </w:trPr>
        <w:tc>
          <w:tcPr>
            <w:tcW w:w="2122" w:type="dxa"/>
            <w:vMerge/>
          </w:tcPr>
          <w:p w14:paraId="50D4BAA5" w14:textId="77777777" w:rsidR="004764E6" w:rsidRPr="004764E6" w:rsidRDefault="004764E6">
            <w:pPr>
              <w:rPr>
                <w:rFonts w:asciiTheme="minorEastAsia" w:eastAsiaTheme="minorEastAsia" w:hAnsiTheme="minorEastAsia"/>
                <w:sz w:val="18"/>
                <w:szCs w:val="18"/>
              </w:rPr>
            </w:pPr>
          </w:p>
        </w:tc>
        <w:tc>
          <w:tcPr>
            <w:tcW w:w="5528" w:type="dxa"/>
          </w:tcPr>
          <w:p w14:paraId="4E44A6AA" w14:textId="77777777" w:rsidR="004764E6" w:rsidRPr="00E67B43" w:rsidRDefault="004764E6">
            <w:pPr>
              <w:rPr>
                <w:rFonts w:asciiTheme="minorEastAsia" w:eastAsiaTheme="minorEastAsia" w:hAnsiTheme="minorEastAsia"/>
                <w:b/>
                <w:bCs/>
                <w:sz w:val="18"/>
                <w:szCs w:val="18"/>
              </w:rPr>
            </w:pPr>
            <w:r w:rsidRPr="00E67B43">
              <w:rPr>
                <w:rFonts w:asciiTheme="minorEastAsia" w:eastAsiaTheme="minorEastAsia" w:hAnsiTheme="minorEastAsia" w:hint="eastAsia"/>
                <w:b/>
                <w:bCs/>
                <w:sz w:val="18"/>
                <w:szCs w:val="18"/>
              </w:rPr>
              <w:t>□オゾン水のみ</w:t>
            </w:r>
          </w:p>
          <w:p w14:paraId="0C091FA4" w14:textId="17545651" w:rsidR="008D7449" w:rsidRPr="004764E6" w:rsidRDefault="008D7449">
            <w:pPr>
              <w:rPr>
                <w:rFonts w:asciiTheme="minorEastAsia" w:eastAsiaTheme="minorEastAsia" w:hAnsiTheme="minorEastAsia"/>
                <w:sz w:val="18"/>
                <w:szCs w:val="18"/>
              </w:rPr>
            </w:pPr>
            <w:r>
              <w:rPr>
                <w:rFonts w:asciiTheme="minorEastAsia" w:eastAsiaTheme="minorEastAsia" w:hAnsiTheme="minorEastAsia" w:hint="eastAsia"/>
                <w:sz w:val="18"/>
                <w:szCs w:val="18"/>
              </w:rPr>
              <w:t>(オゾンガスを発生</w:t>
            </w:r>
            <w:r w:rsidR="00E67B43">
              <w:rPr>
                <w:rFonts w:asciiTheme="minorEastAsia" w:eastAsiaTheme="minorEastAsia" w:hAnsiTheme="minorEastAsia" w:hint="eastAsia"/>
                <w:sz w:val="18"/>
                <w:szCs w:val="18"/>
              </w:rPr>
              <w:t>し水へ</w:t>
            </w:r>
            <w:r>
              <w:rPr>
                <w:rFonts w:asciiTheme="minorEastAsia" w:eastAsiaTheme="minorEastAsia" w:hAnsiTheme="minorEastAsia" w:hint="eastAsia"/>
                <w:sz w:val="18"/>
                <w:szCs w:val="18"/>
              </w:rPr>
              <w:t>溶解する場合は1.2.1及び1.2.2へ記入。電解方式の場合は1.2.2へ記入)</w:t>
            </w:r>
          </w:p>
        </w:tc>
        <w:tc>
          <w:tcPr>
            <w:tcW w:w="1978" w:type="dxa"/>
            <w:vAlign w:val="center"/>
          </w:tcPr>
          <w:p w14:paraId="73DC696D" w14:textId="3C321C7D" w:rsidR="004764E6" w:rsidRPr="004764E6" w:rsidRDefault="004764E6" w:rsidP="004764E6">
            <w:pPr>
              <w:jc w:val="center"/>
              <w:rPr>
                <w:rFonts w:asciiTheme="minorEastAsia" w:eastAsiaTheme="minorEastAsia" w:hAnsiTheme="minorEastAsia"/>
                <w:sz w:val="18"/>
                <w:szCs w:val="18"/>
              </w:rPr>
            </w:pPr>
            <w:r w:rsidRPr="004764E6">
              <w:rPr>
                <w:rFonts w:asciiTheme="minorEastAsia" w:eastAsiaTheme="minorEastAsia" w:hAnsiTheme="minorEastAsia" w:hint="eastAsia"/>
                <w:sz w:val="18"/>
                <w:szCs w:val="18"/>
              </w:rPr>
              <w:t>常時オゾン水のみ</w:t>
            </w:r>
          </w:p>
        </w:tc>
      </w:tr>
      <w:tr w:rsidR="004764E6" w14:paraId="5BACAC1C" w14:textId="69C56C90" w:rsidTr="008D7449">
        <w:trPr>
          <w:jc w:val="center"/>
        </w:trPr>
        <w:tc>
          <w:tcPr>
            <w:tcW w:w="2122" w:type="dxa"/>
            <w:vMerge/>
          </w:tcPr>
          <w:p w14:paraId="2D4587E2" w14:textId="77777777" w:rsidR="004764E6" w:rsidRPr="004764E6" w:rsidRDefault="004764E6">
            <w:pPr>
              <w:rPr>
                <w:rFonts w:asciiTheme="minorEastAsia" w:eastAsiaTheme="minorEastAsia" w:hAnsiTheme="minorEastAsia"/>
                <w:sz w:val="18"/>
                <w:szCs w:val="18"/>
              </w:rPr>
            </w:pPr>
          </w:p>
        </w:tc>
        <w:tc>
          <w:tcPr>
            <w:tcW w:w="5528" w:type="dxa"/>
          </w:tcPr>
          <w:p w14:paraId="0CA6932E" w14:textId="77777777" w:rsidR="004764E6" w:rsidRPr="00E67B43" w:rsidRDefault="004764E6">
            <w:pPr>
              <w:rPr>
                <w:rFonts w:asciiTheme="minorEastAsia" w:eastAsiaTheme="minorEastAsia" w:hAnsiTheme="minorEastAsia"/>
                <w:b/>
                <w:bCs/>
                <w:sz w:val="18"/>
                <w:szCs w:val="18"/>
              </w:rPr>
            </w:pPr>
            <w:r w:rsidRPr="00E67B43">
              <w:rPr>
                <w:rFonts w:asciiTheme="minorEastAsia" w:eastAsiaTheme="minorEastAsia" w:hAnsiTheme="minorEastAsia" w:hint="eastAsia"/>
                <w:b/>
                <w:bCs/>
                <w:sz w:val="18"/>
                <w:szCs w:val="18"/>
              </w:rPr>
              <w:t>□オゾンガス・オゾン水両方(切替)</w:t>
            </w:r>
          </w:p>
          <w:p w14:paraId="5F7AA2B8" w14:textId="67E807EF" w:rsidR="008D7449" w:rsidRPr="004764E6" w:rsidRDefault="008D7449">
            <w:pPr>
              <w:rPr>
                <w:rFonts w:asciiTheme="minorEastAsia" w:eastAsiaTheme="minorEastAsia" w:hAnsiTheme="minorEastAsia"/>
                <w:sz w:val="18"/>
                <w:szCs w:val="18"/>
              </w:rPr>
            </w:pPr>
            <w:r>
              <w:rPr>
                <w:rFonts w:asciiTheme="minorEastAsia" w:eastAsiaTheme="minorEastAsia" w:hAnsiTheme="minorEastAsia" w:hint="eastAsia"/>
                <w:sz w:val="18"/>
                <w:szCs w:val="18"/>
              </w:rPr>
              <w:t>(オゾンガスを発生</w:t>
            </w:r>
            <w:r w:rsidR="00E67B43">
              <w:rPr>
                <w:rFonts w:asciiTheme="minorEastAsia" w:eastAsiaTheme="minorEastAsia" w:hAnsiTheme="minorEastAsia" w:hint="eastAsia"/>
                <w:sz w:val="18"/>
                <w:szCs w:val="18"/>
              </w:rPr>
              <w:t>し水へ</w:t>
            </w:r>
            <w:r>
              <w:rPr>
                <w:rFonts w:asciiTheme="minorEastAsia" w:eastAsiaTheme="minorEastAsia" w:hAnsiTheme="minorEastAsia" w:hint="eastAsia"/>
                <w:sz w:val="18"/>
                <w:szCs w:val="18"/>
              </w:rPr>
              <w:t>溶解する場合は1.2.1及び1.2.2へ記入。電解方式の場合は1.2.2へ記入)</w:t>
            </w:r>
          </w:p>
        </w:tc>
        <w:tc>
          <w:tcPr>
            <w:tcW w:w="1978" w:type="dxa"/>
            <w:vAlign w:val="center"/>
          </w:tcPr>
          <w:p w14:paraId="55E2B4CA" w14:textId="42BDC50F" w:rsidR="004764E6" w:rsidRPr="004764E6" w:rsidRDefault="004764E6" w:rsidP="004764E6">
            <w:pPr>
              <w:jc w:val="center"/>
              <w:rPr>
                <w:rFonts w:asciiTheme="minorEastAsia" w:eastAsiaTheme="minorEastAsia" w:hAnsiTheme="minorEastAsia"/>
                <w:sz w:val="18"/>
                <w:szCs w:val="18"/>
              </w:rPr>
            </w:pPr>
            <w:r w:rsidRPr="004764E6">
              <w:rPr>
                <w:rFonts w:asciiTheme="minorEastAsia" w:eastAsiaTheme="minorEastAsia" w:hAnsiTheme="minorEastAsia" w:hint="eastAsia"/>
                <w:sz w:val="18"/>
                <w:szCs w:val="18"/>
              </w:rPr>
              <w:t>スイッチ等によりオゾンガス、オゾン水切替</w:t>
            </w:r>
          </w:p>
        </w:tc>
      </w:tr>
      <w:tr w:rsidR="004764E6" w14:paraId="56DA6F91" w14:textId="753E9979" w:rsidTr="008D7449">
        <w:trPr>
          <w:jc w:val="center"/>
        </w:trPr>
        <w:tc>
          <w:tcPr>
            <w:tcW w:w="2122" w:type="dxa"/>
            <w:vMerge/>
          </w:tcPr>
          <w:p w14:paraId="0A539B32" w14:textId="77777777" w:rsidR="004764E6" w:rsidRPr="004764E6" w:rsidRDefault="004764E6">
            <w:pPr>
              <w:rPr>
                <w:rFonts w:asciiTheme="minorEastAsia" w:eastAsiaTheme="minorEastAsia" w:hAnsiTheme="minorEastAsia"/>
                <w:sz w:val="18"/>
                <w:szCs w:val="18"/>
              </w:rPr>
            </w:pPr>
          </w:p>
        </w:tc>
        <w:tc>
          <w:tcPr>
            <w:tcW w:w="5528" w:type="dxa"/>
          </w:tcPr>
          <w:p w14:paraId="22420958" w14:textId="77777777" w:rsidR="004764E6" w:rsidRPr="00E67B43" w:rsidRDefault="004764E6">
            <w:pPr>
              <w:rPr>
                <w:rFonts w:asciiTheme="minorEastAsia" w:eastAsiaTheme="minorEastAsia" w:hAnsiTheme="minorEastAsia"/>
                <w:b/>
                <w:bCs/>
                <w:sz w:val="18"/>
                <w:szCs w:val="18"/>
              </w:rPr>
            </w:pPr>
            <w:r w:rsidRPr="00E67B43">
              <w:rPr>
                <w:rFonts w:asciiTheme="minorEastAsia" w:eastAsiaTheme="minorEastAsia" w:hAnsiTheme="minorEastAsia" w:hint="eastAsia"/>
                <w:b/>
                <w:bCs/>
                <w:sz w:val="18"/>
                <w:szCs w:val="18"/>
              </w:rPr>
              <w:t>□オゾンガス・オゾン水両方(同時)</w:t>
            </w:r>
          </w:p>
          <w:p w14:paraId="44758BA8" w14:textId="5A6D2BBD" w:rsidR="008D7449" w:rsidRPr="004764E6" w:rsidRDefault="008D7449">
            <w:pPr>
              <w:rPr>
                <w:rFonts w:asciiTheme="minorEastAsia" w:eastAsiaTheme="minorEastAsia" w:hAnsiTheme="minorEastAsia"/>
                <w:sz w:val="18"/>
                <w:szCs w:val="18"/>
              </w:rPr>
            </w:pPr>
            <w:r>
              <w:rPr>
                <w:rFonts w:asciiTheme="minorEastAsia" w:eastAsiaTheme="minorEastAsia" w:hAnsiTheme="minorEastAsia" w:hint="eastAsia"/>
                <w:sz w:val="18"/>
                <w:szCs w:val="18"/>
              </w:rPr>
              <w:t>(オゾンガスを発生・溶解する場合は1.2.1及び1.2.2へ記入。電解方式の場合は1.2.2へ記入)</w:t>
            </w:r>
          </w:p>
        </w:tc>
        <w:tc>
          <w:tcPr>
            <w:tcW w:w="1978" w:type="dxa"/>
            <w:vAlign w:val="center"/>
          </w:tcPr>
          <w:p w14:paraId="7D92ACF7" w14:textId="2160E79B" w:rsidR="004764E6" w:rsidRPr="004764E6" w:rsidRDefault="004764E6" w:rsidP="004764E6">
            <w:pPr>
              <w:jc w:val="center"/>
              <w:rPr>
                <w:rFonts w:asciiTheme="minorEastAsia" w:eastAsiaTheme="minorEastAsia" w:hAnsiTheme="minorEastAsia"/>
                <w:sz w:val="18"/>
                <w:szCs w:val="18"/>
              </w:rPr>
            </w:pPr>
            <w:r w:rsidRPr="004764E6">
              <w:rPr>
                <w:rFonts w:asciiTheme="minorEastAsia" w:eastAsiaTheme="minorEastAsia" w:hAnsiTheme="minorEastAsia" w:hint="eastAsia"/>
                <w:sz w:val="18"/>
                <w:szCs w:val="18"/>
              </w:rPr>
              <w:t>常時オゾンガス、オゾン水ともに生成</w:t>
            </w:r>
          </w:p>
        </w:tc>
      </w:tr>
    </w:tbl>
    <w:p w14:paraId="54DD071F" w14:textId="77777777" w:rsidR="002331DE" w:rsidRPr="002331DE" w:rsidRDefault="002331DE">
      <w:pPr>
        <w:rPr>
          <w:rFonts w:asciiTheme="minorEastAsia" w:eastAsiaTheme="minorEastAsia" w:hAnsiTheme="minorEastAsia"/>
        </w:rPr>
      </w:pPr>
    </w:p>
    <w:p w14:paraId="4118E34F" w14:textId="77777777" w:rsidR="00A2095F" w:rsidRDefault="003E0CFC">
      <w:pPr>
        <w:rPr>
          <w:rFonts w:eastAsia="ＭＳ ゴシック"/>
          <w:bCs/>
          <w:sz w:val="18"/>
          <w:szCs w:val="18"/>
        </w:rPr>
      </w:pPr>
      <w:r>
        <w:rPr>
          <w:rFonts w:ascii="ＭＳ ゴシック" w:eastAsia="ＭＳ ゴシック" w:hAnsi="ＭＳ ゴシック" w:hint="eastAsia"/>
          <w:b/>
          <w:bCs/>
        </w:rPr>
        <w:t>1.1　構成図</w:t>
      </w:r>
      <w:r>
        <w:rPr>
          <w:rFonts w:eastAsia="ＭＳ ゴシック" w:hint="eastAsia"/>
          <w:b/>
          <w:bCs/>
        </w:rPr>
        <w:t xml:space="preserve">　　　　　　　　　　　　　　　　</w:t>
      </w:r>
      <w:r>
        <w:rPr>
          <w:rFonts w:eastAsia="ＭＳ ゴシック" w:hint="eastAsia"/>
          <w:bCs/>
          <w:sz w:val="18"/>
          <w:szCs w:val="18"/>
        </w:rPr>
        <w:t xml:space="preserve"> </w:t>
      </w:r>
    </w:p>
    <w:p w14:paraId="2D480172" w14:textId="5EC090D4" w:rsidR="00A2095F" w:rsidRDefault="00FD4FBE" w:rsidP="004E77E1">
      <w:pPr>
        <w:ind w:firstLineChars="100" w:firstLine="202"/>
        <w:jc w:val="left"/>
        <w:rPr>
          <w:rFonts w:eastAsia="ＭＳ ゴシック"/>
          <w:b/>
          <w:bCs/>
        </w:rPr>
      </w:pPr>
      <w:r>
        <w:rPr>
          <w:rFonts w:eastAsia="ＭＳ ゴシック" w:hint="eastAsia"/>
          <w:b/>
          <w:bCs/>
          <w:noProof/>
        </w:rPr>
        <mc:AlternateContent>
          <mc:Choice Requires="wps">
            <w:drawing>
              <wp:anchor distT="0" distB="0" distL="114300" distR="114300" simplePos="0" relativeHeight="251677184" behindDoc="0" locked="0" layoutInCell="1" allowOverlap="1" wp14:anchorId="7B9D109A" wp14:editId="0FDEE31D">
                <wp:simplePos x="0" y="0"/>
                <wp:positionH relativeFrom="column">
                  <wp:posOffset>4535308</wp:posOffset>
                </wp:positionH>
                <wp:positionV relativeFrom="paragraph">
                  <wp:posOffset>529893</wp:posOffset>
                </wp:positionV>
                <wp:extent cx="492760" cy="194945"/>
                <wp:effectExtent l="0" t="0" r="0" b="0"/>
                <wp:wrapTopAndBottom/>
                <wp:docPr id="3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3E16" w14:textId="79F2772D" w:rsidR="00FD4FBE" w:rsidRPr="003A0E32" w:rsidRDefault="00FD4FBE">
                            <w:pPr>
                              <w:rPr>
                                <w:color w:val="000000" w:themeColor="text1"/>
                                <w:sz w:val="16"/>
                                <w:szCs w:val="16"/>
                              </w:rPr>
                            </w:pPr>
                            <w:r w:rsidRPr="003A0E32">
                              <w:rPr>
                                <w:rFonts w:hint="eastAsia"/>
                                <w:color w:val="000000" w:themeColor="text1"/>
                                <w:sz w:val="16"/>
                                <w:szCs w:val="16"/>
                              </w:rPr>
                              <w:t>水道水</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7B9D109A" id="_x0000_t202" coordsize="21600,21600" o:spt="202" path="m,l,21600r21600,l21600,xe">
                <v:stroke joinstyle="miter"/>
                <v:path gradientshapeok="t" o:connecttype="rect"/>
              </v:shapetype>
              <v:shape id="Text Box 85" o:spid="_x0000_s1026" type="#_x0000_t202" style="position:absolute;left:0;text-align:left;margin-left:357.1pt;margin-top:41.7pt;width:38.8pt;height:15.3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" filled="f" stroked="f">
                <v:textbox inset="5.85pt,.7pt,5.85pt,.7pt">
                  <w:txbxContent>
                    <w:p w14:paraId="0D493E16" w14:textId="79F2772D" w:rsidR="00FD4FBE" w:rsidRPr="003A0E32" w:rsidRDefault="00FD4FBE">
                      <w:pPr>
                        <w:rPr>
                          <w:color w:val="000000" w:themeColor="text1"/>
                          <w:sz w:val="16"/>
                          <w:szCs w:val="16"/>
                        </w:rPr>
                      </w:pPr>
                      <w:r w:rsidRPr="003A0E32">
                        <w:rPr>
                          <w:rFonts w:hint="eastAsia"/>
                          <w:color w:val="000000" w:themeColor="text1"/>
                          <w:sz w:val="16"/>
                          <w:szCs w:val="16"/>
                        </w:rPr>
                        <w:t>水道水</w:t>
                      </w:r>
                    </w:p>
                  </w:txbxContent>
                </v:textbox>
                <w10:wrap type="topAndBottom"/>
              </v:shape>
            </w:pict>
          </mc:Fallback>
        </mc:AlternateContent>
      </w:r>
      <w:r>
        <w:rPr>
          <w:rFonts w:eastAsia="ＭＳ ゴシック" w:hint="eastAsia"/>
          <w:b/>
          <w:bCs/>
          <w:noProof/>
        </w:rPr>
        <mc:AlternateContent>
          <mc:Choice Requires="wps">
            <w:drawing>
              <wp:anchor distT="0" distB="0" distL="114300" distR="114300" simplePos="0" relativeHeight="251671040" behindDoc="0" locked="0" layoutInCell="1" allowOverlap="1" wp14:anchorId="69D1398B" wp14:editId="5CB98416">
                <wp:simplePos x="0" y="0"/>
                <wp:positionH relativeFrom="column">
                  <wp:posOffset>5137674</wp:posOffset>
                </wp:positionH>
                <wp:positionV relativeFrom="paragraph">
                  <wp:posOffset>1473835</wp:posOffset>
                </wp:positionV>
                <wp:extent cx="1176655" cy="194945"/>
                <wp:effectExtent l="0" t="0" r="0" b="0"/>
                <wp:wrapTopAndBottom/>
                <wp:docPr id="2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B6F91" w14:textId="6055B22D" w:rsidR="00FD4FBE" w:rsidRPr="003A0E32" w:rsidRDefault="00FD4FBE">
                            <w:pPr>
                              <w:rPr>
                                <w:color w:val="000000" w:themeColor="text1"/>
                                <w:sz w:val="16"/>
                                <w:szCs w:val="16"/>
                              </w:rPr>
                            </w:pPr>
                            <w:r w:rsidRPr="003A0E32">
                              <w:rPr>
                                <w:rFonts w:hint="eastAsia"/>
                                <w:color w:val="000000" w:themeColor="text1"/>
                                <w:sz w:val="16"/>
                                <w:szCs w:val="16"/>
                              </w:rPr>
                              <w:t>オゾン水</w:t>
                            </w:r>
                          </w:p>
                        </w:txbxContent>
                      </wps:txbx>
                      <wps:bodyPr rot="0" vert="horz" wrap="square" lIns="74295" tIns="8890" rIns="74295" bIns="8890" anchor="t" anchorCtr="0" upright="1">
                        <a:noAutofit/>
                      </wps:bodyPr>
                    </wps:wsp>
                  </a:graphicData>
                </a:graphic>
              </wp:anchor>
            </w:drawing>
          </mc:Choice>
          <mc:Fallback>
            <w:pict>
              <v:shape w14:anchorId="69D1398B" id="_x0000_s1027" type="#_x0000_t202" style="position:absolute;left:0;text-align:left;margin-left:404.55pt;margin-top:116.05pt;width:92.65pt;height:15.3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" filled="f" stroked="f">
                <v:textbox inset="5.85pt,.7pt,5.85pt,.7pt">
                  <w:txbxContent>
                    <w:p w14:paraId="3C9B6F91" w14:textId="6055B22D" w:rsidR="00FD4FBE" w:rsidRPr="003A0E32" w:rsidRDefault="00FD4FBE">
                      <w:pPr>
                        <w:rPr>
                          <w:color w:val="000000" w:themeColor="text1"/>
                          <w:sz w:val="16"/>
                          <w:szCs w:val="16"/>
                        </w:rPr>
                      </w:pPr>
                      <w:r w:rsidRPr="003A0E32">
                        <w:rPr>
                          <w:rFonts w:hint="eastAsia"/>
                          <w:color w:val="000000" w:themeColor="text1"/>
                          <w:sz w:val="16"/>
                          <w:szCs w:val="16"/>
                        </w:rPr>
                        <w:t>オゾン水</w:t>
                      </w:r>
                    </w:p>
                  </w:txbxContent>
                </v:textbox>
                <w10:wrap type="topAndBottom"/>
              </v:shape>
            </w:pict>
          </mc:Fallback>
        </mc:AlternateContent>
      </w:r>
      <w:r>
        <w:rPr>
          <w:rFonts w:eastAsia="ＭＳ ゴシック" w:hint="eastAsia"/>
          <w:b/>
          <w:bCs/>
          <w:noProof/>
        </w:rPr>
        <mc:AlternateContent>
          <mc:Choice Requires="wps">
            <w:drawing>
              <wp:anchor distT="0" distB="0" distL="114300" distR="114300" simplePos="0" relativeHeight="251675136" behindDoc="0" locked="0" layoutInCell="1" allowOverlap="1" wp14:anchorId="42086E77" wp14:editId="410D8494">
                <wp:simplePos x="0" y="0"/>
                <wp:positionH relativeFrom="column">
                  <wp:posOffset>4751705</wp:posOffset>
                </wp:positionH>
                <wp:positionV relativeFrom="paragraph">
                  <wp:posOffset>752475</wp:posOffset>
                </wp:positionV>
                <wp:extent cx="0" cy="542925"/>
                <wp:effectExtent l="76200" t="0" r="57150" b="47625"/>
                <wp:wrapTopAndBottom/>
                <wp:docPr id="3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2925"/>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54AE8E" id="Line 6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15pt,59.25pt" to="374.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" strokecolor="black [3213]">
                <v:stroke endarrow="block"/>
                <w10:wrap type="topAndBottom"/>
              </v:line>
            </w:pict>
          </mc:Fallback>
        </mc:AlternateContent>
      </w:r>
      <w:r>
        <w:rPr>
          <w:rFonts w:eastAsia="ＭＳ ゴシック" w:hint="eastAsia"/>
          <w:b/>
          <w:bCs/>
          <w:noProof/>
        </w:rPr>
        <mc:AlternateContent>
          <mc:Choice Requires="wps">
            <w:drawing>
              <wp:anchor distT="0" distB="0" distL="114300" distR="114300" simplePos="0" relativeHeight="251637248" behindDoc="0" locked="0" layoutInCell="1" allowOverlap="1" wp14:anchorId="68E3DF03" wp14:editId="32BD09A6">
                <wp:simplePos x="0" y="0"/>
                <wp:positionH relativeFrom="column">
                  <wp:posOffset>1844924</wp:posOffset>
                </wp:positionH>
                <wp:positionV relativeFrom="paragraph">
                  <wp:posOffset>1491449</wp:posOffset>
                </wp:positionV>
                <wp:extent cx="353060" cy="635"/>
                <wp:effectExtent l="0" t="76200" r="27940" b="94615"/>
                <wp:wrapTopAndBottom/>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8A8592F" id="Line 66" o:spid="_x0000_s1026" style="position:absolute;left:0;text-align:left;z-index:251637248;visibility:visible;mso-wrap-style:square;mso-wrap-distance-left:9pt;mso-wrap-distance-top:0;mso-wrap-distance-right:9pt;mso-wrap-distance-bottom:0;mso-position-horizontal:absolute;mso-position-horizontal-relative:text;mso-position-vertical:absolute;mso-position-vertical-relative:text" from="145.25pt,117.45pt" to="173.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">
                <v:stroke endarrow="block"/>
                <w10:wrap type="topAndBottom"/>
              </v:line>
            </w:pict>
          </mc:Fallback>
        </mc:AlternateContent>
      </w:r>
      <w:r>
        <w:rPr>
          <w:rFonts w:eastAsia="ＭＳ ゴシック" w:hint="eastAsia"/>
          <w:b/>
          <w:bCs/>
          <w:noProof/>
        </w:rPr>
        <mc:AlternateContent>
          <mc:Choice Requires="wps">
            <w:drawing>
              <wp:anchor distT="0" distB="0" distL="114300" distR="114300" simplePos="0" relativeHeight="251668992" behindDoc="0" locked="0" layoutInCell="1" allowOverlap="1" wp14:anchorId="34CFCA04" wp14:editId="26663959">
                <wp:simplePos x="0" y="0"/>
                <wp:positionH relativeFrom="column">
                  <wp:posOffset>4996704</wp:posOffset>
                </wp:positionH>
                <wp:positionV relativeFrom="paragraph">
                  <wp:posOffset>1024890</wp:posOffset>
                </wp:positionV>
                <wp:extent cx="996950" cy="227330"/>
                <wp:effectExtent l="0" t="0" r="0" b="1270"/>
                <wp:wrapTopAndBottom/>
                <wp:docPr id="2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C2805" w14:textId="36A3E2D4" w:rsidR="00FD4FBE" w:rsidRPr="003A0E32" w:rsidRDefault="00FD4FBE">
                            <w:pPr>
                              <w:rPr>
                                <w:color w:val="000000" w:themeColor="text1"/>
                                <w:sz w:val="16"/>
                                <w:szCs w:val="16"/>
                              </w:rPr>
                            </w:pPr>
                            <w:r w:rsidRPr="003A0E32">
                              <w:rPr>
                                <w:rFonts w:hint="eastAsia"/>
                                <w:color w:val="000000" w:themeColor="text1"/>
                                <w:sz w:val="16"/>
                                <w:szCs w:val="16"/>
                              </w:rPr>
                              <w:t>□オゾン溶解装置</w:t>
                            </w:r>
                          </w:p>
                        </w:txbxContent>
                      </wps:txbx>
                      <wps:bodyPr rot="0" vert="horz" wrap="square" lIns="74295" tIns="8890" rIns="74295" bIns="8890" anchor="t" anchorCtr="0" upright="1">
                        <a:noAutofit/>
                      </wps:bodyPr>
                    </wps:wsp>
                  </a:graphicData>
                </a:graphic>
              </wp:anchor>
            </w:drawing>
          </mc:Choice>
          <mc:Fallback>
            <w:pict>
              <v:shape w14:anchorId="34CFCA04" id="Text Box 79" o:spid="_x0000_s1028" type="#_x0000_t202" style="position:absolute;left:0;text-align:left;margin-left:393.45pt;margin-top:80.7pt;width:78.5pt;height:17.9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" filled="f" stroked="f">
                <v:textbox inset="5.85pt,.7pt,5.85pt,.7pt">
                  <w:txbxContent>
                    <w:p w14:paraId="0B4C2805" w14:textId="36A3E2D4" w:rsidR="00FD4FBE" w:rsidRPr="003A0E32" w:rsidRDefault="00FD4FBE">
                      <w:pPr>
                        <w:rPr>
                          <w:color w:val="000000" w:themeColor="text1"/>
                          <w:sz w:val="16"/>
                          <w:szCs w:val="16"/>
                        </w:rPr>
                      </w:pPr>
                      <w:r w:rsidRPr="003A0E32">
                        <w:rPr>
                          <w:rFonts w:hint="eastAsia"/>
                          <w:color w:val="000000" w:themeColor="text1"/>
                          <w:sz w:val="16"/>
                          <w:szCs w:val="16"/>
                        </w:rPr>
                        <w:t>□オゾン溶解装置</w:t>
                      </w:r>
                    </w:p>
                  </w:txbxContent>
                </v:textbox>
                <w10:wrap type="topAndBottom"/>
              </v:shape>
            </w:pict>
          </mc:Fallback>
        </mc:AlternateContent>
      </w:r>
      <w:r w:rsidRPr="00FD4FBE">
        <w:rPr>
          <w:rFonts w:eastAsia="ＭＳ ゴシック" w:hint="eastAsia"/>
          <w:b/>
          <w:bCs/>
          <w:noProof/>
          <w:color w:val="FF0000"/>
        </w:rPr>
        <mc:AlternateContent>
          <mc:Choice Requires="wps">
            <w:drawing>
              <wp:anchor distT="0" distB="0" distL="114300" distR="114300" simplePos="0" relativeHeight="251673088" behindDoc="0" locked="0" layoutInCell="1" allowOverlap="1" wp14:anchorId="602E21FE" wp14:editId="3415BD57">
                <wp:simplePos x="0" y="0"/>
                <wp:positionH relativeFrom="column">
                  <wp:posOffset>5014871</wp:posOffset>
                </wp:positionH>
                <wp:positionV relativeFrom="paragraph">
                  <wp:posOffset>1486480</wp:posOffset>
                </wp:positionV>
                <wp:extent cx="940435" cy="635"/>
                <wp:effectExtent l="0" t="95250" r="0" b="113665"/>
                <wp:wrapTopAndBottom/>
                <wp:docPr id="2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635"/>
                        </a:xfrm>
                        <a:prstGeom prst="line">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FBEDF86" id="Line 73" o:spid="_x0000_s1026" style="position:absolute;left:0;text-align:left;z-index:251673088;visibility:visible;mso-wrap-style:square;mso-wrap-distance-left:9pt;mso-wrap-distance-top:0;mso-wrap-distance-right:9pt;mso-wrap-distance-bottom:0;mso-position-horizontal:absolute;mso-position-horizontal-relative:text;mso-position-vertical:absolute;mso-position-vertical-relative:text" from="394.85pt,117.05pt" to="468.9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" strokecolor="black [3213]" strokeweight="3pt">
                <v:stroke endarrow="block"/>
                <w10:wrap type="topAndBottom"/>
              </v:line>
            </w:pict>
          </mc:Fallback>
        </mc:AlternateContent>
      </w:r>
      <w:r>
        <w:rPr>
          <w:rFonts w:eastAsia="ＭＳ ゴシック" w:hint="eastAsia"/>
          <w:b/>
          <w:bCs/>
          <w:noProof/>
        </w:rPr>
        <mc:AlternateContent>
          <mc:Choice Requires="wps">
            <w:drawing>
              <wp:anchor distT="0" distB="0" distL="114300" distR="114300" simplePos="0" relativeHeight="251656704" behindDoc="0" locked="0" layoutInCell="1" allowOverlap="1" wp14:anchorId="7B5D7EB6" wp14:editId="611554F1">
                <wp:simplePos x="0" y="0"/>
                <wp:positionH relativeFrom="column">
                  <wp:posOffset>3692111</wp:posOffset>
                </wp:positionH>
                <wp:positionV relativeFrom="paragraph">
                  <wp:posOffset>1468976</wp:posOffset>
                </wp:positionV>
                <wp:extent cx="1176655" cy="194945"/>
                <wp:effectExtent l="0" t="0" r="0" b="0"/>
                <wp:wrapTopAndBottom/>
                <wp:docPr id="3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4145F" w14:textId="2DCE9739" w:rsidR="00E05041" w:rsidRPr="005F0E19" w:rsidRDefault="00E05041">
                            <w:pPr>
                              <w:rPr>
                                <w:sz w:val="16"/>
                                <w:szCs w:val="16"/>
                              </w:rPr>
                            </w:pPr>
                            <w:r w:rsidRPr="005F0E19">
                              <w:rPr>
                                <w:rFonts w:hint="eastAsia"/>
                                <w:sz w:val="16"/>
                                <w:szCs w:val="16"/>
                              </w:rPr>
                              <w:t>オゾン化ガス</w:t>
                            </w:r>
                          </w:p>
                        </w:txbxContent>
                      </wps:txbx>
                      <wps:bodyPr rot="0" vert="horz" wrap="square" lIns="74295" tIns="8890" rIns="74295" bIns="8890" anchor="t" anchorCtr="0" upright="1">
                        <a:noAutofit/>
                      </wps:bodyPr>
                    </wps:wsp>
                  </a:graphicData>
                </a:graphic>
              </wp:anchor>
            </w:drawing>
          </mc:Choice>
          <mc:Fallback>
            <w:pict>
              <v:shape w14:anchorId="7B5D7EB6" id="_x0000_s1029" type="#_x0000_t202" style="position:absolute;left:0;text-align:left;margin-left:290.7pt;margin-top:115.65pt;width:92.65pt;height:15.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" filled="f" stroked="f">
                <v:textbox inset="5.85pt,.7pt,5.85pt,.7pt">
                  <w:txbxContent>
                    <w:p w14:paraId="0614145F" w14:textId="2DCE9739" w:rsidR="00E05041" w:rsidRPr="005F0E19" w:rsidRDefault="00E05041">
                      <w:pPr>
                        <w:rPr>
                          <w:sz w:val="16"/>
                          <w:szCs w:val="16"/>
                        </w:rPr>
                      </w:pPr>
                      <w:r w:rsidRPr="005F0E19">
                        <w:rPr>
                          <w:rFonts w:hint="eastAsia"/>
                          <w:sz w:val="16"/>
                          <w:szCs w:val="16"/>
                        </w:rPr>
                        <w:t>オゾン化ガス</w:t>
                      </w:r>
                    </w:p>
                  </w:txbxContent>
                </v:textbox>
                <w10:wrap type="topAndBottom"/>
              </v:shape>
            </w:pict>
          </mc:Fallback>
        </mc:AlternateContent>
      </w:r>
      <w:r>
        <w:rPr>
          <w:rFonts w:eastAsia="ＭＳ ゴシック" w:hint="eastAsia"/>
          <w:b/>
          <w:bCs/>
          <w:noProof/>
        </w:rPr>
        <mc:AlternateContent>
          <mc:Choice Requires="wps">
            <w:drawing>
              <wp:anchor distT="0" distB="0" distL="114300" distR="114300" simplePos="0" relativeHeight="251636224" behindDoc="0" locked="0" layoutInCell="1" allowOverlap="1" wp14:anchorId="4A581829" wp14:editId="220EFD3C">
                <wp:simplePos x="0" y="0"/>
                <wp:positionH relativeFrom="column">
                  <wp:posOffset>4546904</wp:posOffset>
                </wp:positionH>
                <wp:positionV relativeFrom="paragraph">
                  <wp:posOffset>1290955</wp:posOffset>
                </wp:positionV>
                <wp:extent cx="470535" cy="389890"/>
                <wp:effectExtent l="0" t="0" r="62865" b="48260"/>
                <wp:wrapTopAndBottom/>
                <wp:docPr id="1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389890"/>
                        </a:xfrm>
                        <a:prstGeom prst="rect">
                          <a:avLst/>
                        </a:prstGeom>
                        <a:solidFill>
                          <a:srgbClr val="FFFFFF"/>
                        </a:solidFill>
                        <a:ln w="9525">
                          <a:solidFill>
                            <a:schemeClr val="tx1"/>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rect w14:anchorId="686A1FE3" id="Rectangle 65" o:spid="_x0000_s1026" style="position:absolute;left:0;text-align:left;margin-left:358pt;margin-top:101.65pt;width:37.05pt;height:30.7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" strokecolor="black [3213]">
                <v:shadow on="t"/>
                <v:textbox inset="5.85pt,.7pt,5.85pt,.7pt"/>
                <w10:wrap type="topAndBottom"/>
              </v:rect>
            </w:pict>
          </mc:Fallback>
        </mc:AlternateContent>
      </w:r>
      <w:r>
        <w:rPr>
          <w:rFonts w:eastAsia="ＭＳ ゴシック" w:hint="eastAsia"/>
          <w:b/>
          <w:bCs/>
          <w:noProof/>
        </w:rPr>
        <mc:AlternateContent>
          <mc:Choice Requires="wps">
            <w:drawing>
              <wp:anchor distT="0" distB="0" distL="114300" distR="114300" simplePos="0" relativeHeight="251650560" behindDoc="0" locked="0" layoutInCell="1" allowOverlap="1" wp14:anchorId="40C95A51" wp14:editId="39FF2559">
                <wp:simplePos x="0" y="0"/>
                <wp:positionH relativeFrom="column">
                  <wp:posOffset>3336096</wp:posOffset>
                </wp:positionH>
                <wp:positionV relativeFrom="paragraph">
                  <wp:posOffset>1007966</wp:posOffset>
                </wp:positionV>
                <wp:extent cx="996950" cy="227330"/>
                <wp:effectExtent l="0" t="0" r="0" b="1270"/>
                <wp:wrapTopAndBottom/>
                <wp:docPr id="2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D8F8" w14:textId="0BBAC5DC" w:rsidR="00E05041" w:rsidRDefault="00E05041">
                            <w:pPr>
                              <w:rPr>
                                <w:sz w:val="16"/>
                                <w:szCs w:val="16"/>
                              </w:rPr>
                            </w:pPr>
                            <w:r>
                              <w:rPr>
                                <w:rFonts w:hint="eastAsia"/>
                                <w:sz w:val="16"/>
                                <w:szCs w:val="16"/>
                              </w:rPr>
                              <w:t>□オゾン発生装置</w:t>
                            </w:r>
                          </w:p>
                        </w:txbxContent>
                      </wps:txbx>
                      <wps:bodyPr rot="0" vert="horz" wrap="square" lIns="74295" tIns="8890" rIns="74295" bIns="8890" anchor="t" anchorCtr="0" upright="1">
                        <a:noAutofit/>
                      </wps:bodyPr>
                    </wps:wsp>
                  </a:graphicData>
                </a:graphic>
              </wp:anchor>
            </w:drawing>
          </mc:Choice>
          <mc:Fallback>
            <w:pict>
              <v:shape w14:anchorId="40C95A51" id="_x0000_s1030" type="#_x0000_t202" style="position:absolute;left:0;text-align:left;margin-left:262.7pt;margin-top:79.35pt;width:78.5pt;height:17.9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" filled="f" stroked="f">
                <v:textbox inset="5.85pt,.7pt,5.85pt,.7pt">
                  <w:txbxContent>
                    <w:p w14:paraId="2DB1D8F8" w14:textId="0BBAC5DC" w:rsidR="00E05041" w:rsidRDefault="00E05041">
                      <w:pPr>
                        <w:rPr>
                          <w:sz w:val="16"/>
                          <w:szCs w:val="16"/>
                        </w:rPr>
                      </w:pPr>
                      <w:r>
                        <w:rPr>
                          <w:rFonts w:hint="eastAsia"/>
                          <w:sz w:val="16"/>
                          <w:szCs w:val="16"/>
                        </w:rPr>
                        <w:t>□オゾン発生装置</w:t>
                      </w:r>
                    </w:p>
                  </w:txbxContent>
                </v:textbox>
                <w10:wrap type="topAndBottom"/>
              </v:shape>
            </w:pict>
          </mc:Fallback>
        </mc:AlternateContent>
      </w:r>
      <w:r>
        <w:rPr>
          <w:rFonts w:eastAsia="ＭＳ ゴシック" w:hint="eastAsia"/>
          <w:b/>
          <w:bCs/>
          <w:noProof/>
        </w:rPr>
        <mc:AlternateContent>
          <mc:Choice Requires="wps">
            <w:drawing>
              <wp:anchor distT="0" distB="0" distL="114300" distR="114300" simplePos="0" relativeHeight="251666944" behindDoc="0" locked="0" layoutInCell="1" allowOverlap="1" wp14:anchorId="0FB39C33" wp14:editId="16605649">
                <wp:simplePos x="0" y="0"/>
                <wp:positionH relativeFrom="column">
                  <wp:posOffset>3128645</wp:posOffset>
                </wp:positionH>
                <wp:positionV relativeFrom="paragraph">
                  <wp:posOffset>1258570</wp:posOffset>
                </wp:positionV>
                <wp:extent cx="470535" cy="389890"/>
                <wp:effectExtent l="0" t="0" r="62865" b="48260"/>
                <wp:wrapTopAndBottom/>
                <wp:docPr id="1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3898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rect w14:anchorId="48FB2429" id="Rectangle 65" o:spid="_x0000_s1026" style="position:absolute;left:0;text-align:left;margin-left:246.35pt;margin-top:99.1pt;width:37.05pt;height:30.7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">
                <v:shadow on="t"/>
                <v:textbox inset="5.85pt,.7pt,5.85pt,.7pt"/>
                <w10:wrap type="topAndBottom"/>
              </v:rect>
            </w:pict>
          </mc:Fallback>
        </mc:AlternateContent>
      </w:r>
      <w:r w:rsidR="001B606C">
        <w:rPr>
          <w:rFonts w:eastAsia="ＭＳ ゴシック" w:hint="eastAsia"/>
          <w:b/>
          <w:bCs/>
          <w:noProof/>
        </w:rPr>
        <mc:AlternateContent>
          <mc:Choice Requires="wps">
            <w:drawing>
              <wp:anchor distT="0" distB="0" distL="114300" distR="114300" simplePos="0" relativeHeight="251658752" behindDoc="0" locked="0" layoutInCell="1" allowOverlap="1" wp14:anchorId="7D3468CA" wp14:editId="1A69C737">
                <wp:simplePos x="0" y="0"/>
                <wp:positionH relativeFrom="column">
                  <wp:posOffset>4179714</wp:posOffset>
                </wp:positionH>
                <wp:positionV relativeFrom="paragraph">
                  <wp:posOffset>2130617</wp:posOffset>
                </wp:positionV>
                <wp:extent cx="2260600" cy="522748"/>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522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1F67B" w14:textId="154B6A7D" w:rsidR="00E05041" w:rsidRPr="00FD4FBE" w:rsidRDefault="00E05041" w:rsidP="001B606C">
                            <w:pPr>
                              <w:jc w:val="left"/>
                              <w:rPr>
                                <w:b/>
                                <w:bCs/>
                                <w:color w:val="FF0000"/>
                                <w:sz w:val="16"/>
                                <w:szCs w:val="16"/>
                              </w:rPr>
                            </w:pPr>
                            <w:r w:rsidRPr="00FD4FBE">
                              <w:rPr>
                                <w:rFonts w:hint="eastAsia"/>
                                <w:b/>
                                <w:bCs/>
                                <w:sz w:val="16"/>
                                <w:szCs w:val="16"/>
                              </w:rPr>
                              <w:t>(</w:t>
                            </w:r>
                            <w:r w:rsidRPr="00FD4FBE">
                              <w:rPr>
                                <w:rFonts w:hint="eastAsia"/>
                                <w:b/>
                                <w:bCs/>
                                <w:sz w:val="16"/>
                                <w:szCs w:val="16"/>
                              </w:rPr>
                              <w:t>注</w:t>
                            </w:r>
                            <w:r w:rsidRPr="00FD4FBE">
                              <w:rPr>
                                <w:rFonts w:hint="eastAsia"/>
                                <w:b/>
                                <w:bCs/>
                                <w:sz w:val="16"/>
                                <w:szCs w:val="16"/>
                              </w:rPr>
                              <w:t>)</w:t>
                            </w:r>
                            <w:r w:rsidRPr="00FD4FBE">
                              <w:rPr>
                                <w:rFonts w:hint="eastAsia"/>
                                <w:b/>
                                <w:bCs/>
                                <w:sz w:val="16"/>
                                <w:szCs w:val="16"/>
                              </w:rPr>
                              <w:t>図は放電方式の</w:t>
                            </w:r>
                            <w:r w:rsidR="001B606C" w:rsidRPr="00FD4FBE">
                              <w:rPr>
                                <w:rFonts w:hint="eastAsia"/>
                                <w:b/>
                                <w:bCs/>
                                <w:sz w:val="16"/>
                                <w:szCs w:val="16"/>
                              </w:rPr>
                              <w:t>一例であり、異なる場合は</w:t>
                            </w:r>
                            <w:r w:rsidR="000A3BFE" w:rsidRPr="00FD4FBE">
                              <w:rPr>
                                <w:rFonts w:hint="eastAsia"/>
                                <w:b/>
                                <w:bCs/>
                                <w:sz w:val="16"/>
                                <w:szCs w:val="16"/>
                              </w:rPr>
                              <w:t>修正あるいは</w:t>
                            </w:r>
                            <w:r w:rsidR="001B606C" w:rsidRPr="00FD4FBE">
                              <w:rPr>
                                <w:rFonts w:hint="eastAsia"/>
                                <w:b/>
                                <w:bCs/>
                                <w:sz w:val="16"/>
                                <w:szCs w:val="16"/>
                              </w:rPr>
                              <w:t>別途図示のこと。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468CA" id="Text Box 88" o:spid="_x0000_s1031" type="#_x0000_t202" style="position:absolute;left:0;text-align:left;margin-left:329.1pt;margin-top:167.75pt;width:178pt;height: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" filled="f" stroked="f">
                <v:textbox inset="5.85pt,.7pt,5.85pt,.7pt">
                  <w:txbxContent>
                    <w:p w14:paraId="7881F67B" w14:textId="154B6A7D" w:rsidR="00E05041" w:rsidRPr="00FD4FBE" w:rsidRDefault="00E05041" w:rsidP="001B606C">
                      <w:pPr>
                        <w:jc w:val="left"/>
                        <w:rPr>
                          <w:b/>
                          <w:bCs/>
                          <w:color w:val="FF0000"/>
                          <w:sz w:val="16"/>
                          <w:szCs w:val="16"/>
                        </w:rPr>
                      </w:pPr>
                      <w:r w:rsidRPr="00FD4FBE">
                        <w:rPr>
                          <w:rFonts w:hint="eastAsia"/>
                          <w:b/>
                          <w:bCs/>
                          <w:sz w:val="16"/>
                          <w:szCs w:val="16"/>
                        </w:rPr>
                        <w:t>(</w:t>
                      </w:r>
                      <w:r w:rsidRPr="00FD4FBE">
                        <w:rPr>
                          <w:rFonts w:hint="eastAsia"/>
                          <w:b/>
                          <w:bCs/>
                          <w:sz w:val="16"/>
                          <w:szCs w:val="16"/>
                        </w:rPr>
                        <w:t>注</w:t>
                      </w:r>
                      <w:r w:rsidRPr="00FD4FBE">
                        <w:rPr>
                          <w:rFonts w:hint="eastAsia"/>
                          <w:b/>
                          <w:bCs/>
                          <w:sz w:val="16"/>
                          <w:szCs w:val="16"/>
                        </w:rPr>
                        <w:t>)</w:t>
                      </w:r>
                      <w:r w:rsidRPr="00FD4FBE">
                        <w:rPr>
                          <w:rFonts w:hint="eastAsia"/>
                          <w:b/>
                          <w:bCs/>
                          <w:sz w:val="16"/>
                          <w:szCs w:val="16"/>
                        </w:rPr>
                        <w:t>図は放電方式の</w:t>
                      </w:r>
                      <w:r w:rsidR="001B606C" w:rsidRPr="00FD4FBE">
                        <w:rPr>
                          <w:rFonts w:hint="eastAsia"/>
                          <w:b/>
                          <w:bCs/>
                          <w:sz w:val="16"/>
                          <w:szCs w:val="16"/>
                        </w:rPr>
                        <w:t>一例であり、異なる場合は</w:t>
                      </w:r>
                      <w:r w:rsidR="000A3BFE" w:rsidRPr="00FD4FBE">
                        <w:rPr>
                          <w:rFonts w:hint="eastAsia"/>
                          <w:b/>
                          <w:bCs/>
                          <w:sz w:val="16"/>
                          <w:szCs w:val="16"/>
                        </w:rPr>
                        <w:t>修正あるいは</w:t>
                      </w:r>
                      <w:r w:rsidR="001B606C" w:rsidRPr="00FD4FBE">
                        <w:rPr>
                          <w:rFonts w:hint="eastAsia"/>
                          <w:b/>
                          <w:bCs/>
                          <w:sz w:val="16"/>
                          <w:szCs w:val="16"/>
                        </w:rPr>
                        <w:t>別途図示のこと。</w:t>
                      </w:r>
                    </w:p>
                  </w:txbxContent>
                </v:textbox>
              </v:shape>
            </w:pict>
          </mc:Fallback>
        </mc:AlternateContent>
      </w:r>
      <w:r w:rsidR="001B606C">
        <w:rPr>
          <w:rFonts w:eastAsia="ＭＳ ゴシック" w:hint="eastAsia"/>
          <w:b/>
          <w:bCs/>
          <w:noProof/>
        </w:rPr>
        <mc:AlternateContent>
          <mc:Choice Requires="wps">
            <w:drawing>
              <wp:anchor distT="0" distB="0" distL="114300" distR="114300" simplePos="0" relativeHeight="251657728" behindDoc="0" locked="0" layoutInCell="1" allowOverlap="1" wp14:anchorId="5330B7D7" wp14:editId="28A35401">
                <wp:simplePos x="0" y="0"/>
                <wp:positionH relativeFrom="column">
                  <wp:posOffset>80010</wp:posOffset>
                </wp:positionH>
                <wp:positionV relativeFrom="paragraph">
                  <wp:posOffset>331470</wp:posOffset>
                </wp:positionV>
                <wp:extent cx="2019300" cy="233680"/>
                <wp:effectExtent l="0" t="0" r="19050" b="13970"/>
                <wp:wrapNone/>
                <wp:docPr id="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33680"/>
                        </a:xfrm>
                        <a:prstGeom prst="rect">
                          <a:avLst/>
                        </a:prstGeom>
                        <a:solidFill>
                          <a:srgbClr val="000000"/>
                        </a:solidFill>
                        <a:ln w="9525">
                          <a:solidFill>
                            <a:srgbClr val="000000"/>
                          </a:solidFill>
                          <a:miter lim="800000"/>
                          <a:headEnd/>
                          <a:tailEnd/>
                        </a:ln>
                      </wps:spPr>
                      <wps:txbx>
                        <w:txbxContent>
                          <w:p w14:paraId="3A65147C" w14:textId="1DD3C97D" w:rsidR="00E05041" w:rsidRDefault="00E05041" w:rsidP="001B606C">
                            <w:pPr>
                              <w:pStyle w:val="a7"/>
                              <w:jc w:val="center"/>
                            </w:pPr>
                            <w:r>
                              <w:rPr>
                                <w:rFonts w:hint="eastAsia"/>
                                <w:sz w:val="20"/>
                                <w:szCs w:val="20"/>
                              </w:rPr>
                              <w:t>オゾン発生装置標準構成</w:t>
                            </w:r>
                            <w:r>
                              <w:rPr>
                                <w:rFonts w:hint="eastAsia"/>
                              </w:rPr>
                              <w:t>図</w:t>
                            </w:r>
                            <w:r w:rsidR="001B606C">
                              <w:rPr>
                                <w:rFonts w:hint="eastAsia"/>
                              </w:rPr>
                              <w:t>(</w:t>
                            </w:r>
                            <w:r w:rsidR="001B606C">
                              <w:rPr>
                                <w:rFonts w:hint="eastAsia"/>
                              </w:rPr>
                              <w:t>例</w:t>
                            </w:r>
                            <w:r w:rsidR="001B606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0B7D7" id="Text Box 87" o:spid="_x0000_s1032" type="#_x0000_t202" style="position:absolute;left:0;text-align:left;margin-left:6.3pt;margin-top:26.1pt;width:159pt;height:1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" fillcolor="black">
                <v:textbox inset="5.85pt,.7pt,5.85pt,.7pt">
                  <w:txbxContent>
                    <w:p w14:paraId="3A65147C" w14:textId="1DD3C97D" w:rsidR="00E05041" w:rsidRDefault="00E05041" w:rsidP="001B606C">
                      <w:pPr>
                        <w:pStyle w:val="a7"/>
                        <w:jc w:val="center"/>
                      </w:pPr>
                      <w:r>
                        <w:rPr>
                          <w:rFonts w:hint="eastAsia"/>
                          <w:sz w:val="20"/>
                          <w:szCs w:val="20"/>
                        </w:rPr>
                        <w:t>オゾン発生装置標準構成</w:t>
                      </w:r>
                      <w:r>
                        <w:rPr>
                          <w:rFonts w:hint="eastAsia"/>
                        </w:rPr>
                        <w:t>図</w:t>
                      </w:r>
                      <w:r w:rsidR="001B606C">
                        <w:rPr>
                          <w:rFonts w:hint="eastAsia"/>
                        </w:rPr>
                        <w:t>(</w:t>
                      </w:r>
                      <w:r w:rsidR="001B606C">
                        <w:rPr>
                          <w:rFonts w:hint="eastAsia"/>
                        </w:rPr>
                        <w:t>例</w:t>
                      </w:r>
                      <w:r w:rsidR="001B606C">
                        <w:rPr>
                          <w:rFonts w:hint="eastAsia"/>
                        </w:rPr>
                        <w:t>)</w:t>
                      </w:r>
                    </w:p>
                  </w:txbxContent>
                </v:textbox>
              </v:shape>
            </w:pict>
          </mc:Fallback>
        </mc:AlternateContent>
      </w:r>
      <w:r w:rsidR="003E68DC">
        <w:rPr>
          <w:rFonts w:eastAsia="ＭＳ ゴシック" w:hint="eastAsia"/>
          <w:b/>
          <w:bCs/>
          <w:noProof/>
        </w:rPr>
        <mc:AlternateContent>
          <mc:Choice Requires="wps">
            <w:drawing>
              <wp:anchor distT="0" distB="0" distL="114300" distR="114300" simplePos="0" relativeHeight="251664896" behindDoc="0" locked="0" layoutInCell="1" allowOverlap="1" wp14:anchorId="33D266C1" wp14:editId="25641183">
                <wp:simplePos x="0" y="0"/>
                <wp:positionH relativeFrom="column">
                  <wp:posOffset>1246505</wp:posOffset>
                </wp:positionH>
                <wp:positionV relativeFrom="paragraph">
                  <wp:posOffset>2281555</wp:posOffset>
                </wp:positionV>
                <wp:extent cx="1520190" cy="194945"/>
                <wp:effectExtent l="0" t="0" r="0" b="0"/>
                <wp:wrapTopAndBottom/>
                <wp:docPr id="1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235D2" w14:textId="19975E5B" w:rsidR="003E68DC" w:rsidRPr="005F0E19" w:rsidRDefault="003E68DC" w:rsidP="003E68DC">
                            <w:pPr>
                              <w:jc w:val="left"/>
                              <w:rPr>
                                <w:sz w:val="16"/>
                                <w:szCs w:val="16"/>
                              </w:rPr>
                            </w:pPr>
                            <w:r w:rsidRPr="005F0E19">
                              <w:rPr>
                                <w:rFonts w:hint="eastAsia"/>
                                <w:sz w:val="16"/>
                                <w:szCs w:val="16"/>
                              </w:rPr>
                              <w:t>□その他</w:t>
                            </w:r>
                            <w:r w:rsidRPr="005F0E19">
                              <w:rPr>
                                <w:rFonts w:hint="eastAsia"/>
                                <w:sz w:val="16"/>
                                <w:szCs w:val="16"/>
                              </w:rPr>
                              <w:t xml:space="preserve"> (</w:t>
                            </w:r>
                            <w:r w:rsidRPr="005F0E19">
                              <w:rPr>
                                <w:rFonts w:hint="eastAsia"/>
                                <w:sz w:val="16"/>
                                <w:szCs w:val="16"/>
                              </w:rPr>
                              <w:t xml:space="preserve">　　　　　　</w:t>
                            </w:r>
                            <w:r w:rsidRPr="005F0E19">
                              <w:rPr>
                                <w:rFonts w:hint="eastAsia"/>
                                <w:sz w:val="16"/>
                                <w:szCs w:val="16"/>
                              </w:rPr>
                              <w:t>)</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33D266C1" id="Text Box 76" o:spid="_x0000_s1033" type="#_x0000_t202" style="position:absolute;left:0;text-align:left;margin-left:98.15pt;margin-top:179.65pt;width:119.7pt;height:15.3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" filled="f" stroked="f">
                <v:textbox inset="5.85pt,.7pt,5.85pt,.7pt">
                  <w:txbxContent>
                    <w:p w14:paraId="117235D2" w14:textId="19975E5B" w:rsidR="003E68DC" w:rsidRPr="005F0E19" w:rsidRDefault="003E68DC" w:rsidP="003E68DC">
                      <w:pPr>
                        <w:jc w:val="left"/>
                        <w:rPr>
                          <w:sz w:val="16"/>
                          <w:szCs w:val="16"/>
                        </w:rPr>
                      </w:pPr>
                      <w:r w:rsidRPr="005F0E19">
                        <w:rPr>
                          <w:rFonts w:hint="eastAsia"/>
                          <w:sz w:val="16"/>
                          <w:szCs w:val="16"/>
                        </w:rPr>
                        <w:t>□その他</w:t>
                      </w:r>
                      <w:r w:rsidRPr="005F0E19">
                        <w:rPr>
                          <w:rFonts w:hint="eastAsia"/>
                          <w:sz w:val="16"/>
                          <w:szCs w:val="16"/>
                        </w:rPr>
                        <w:t xml:space="preserve"> (</w:t>
                      </w:r>
                      <w:r w:rsidRPr="005F0E19">
                        <w:rPr>
                          <w:rFonts w:hint="eastAsia"/>
                          <w:sz w:val="16"/>
                          <w:szCs w:val="16"/>
                        </w:rPr>
                        <w:t xml:space="preserve">　　　　　　</w:t>
                      </w:r>
                      <w:r w:rsidRPr="005F0E19">
                        <w:rPr>
                          <w:rFonts w:hint="eastAsia"/>
                          <w:sz w:val="16"/>
                          <w:szCs w:val="16"/>
                        </w:rPr>
                        <w:t>)</w:t>
                      </w:r>
                    </w:p>
                  </w:txbxContent>
                </v:textbox>
                <w10:wrap type="topAndBottom"/>
              </v:shape>
            </w:pict>
          </mc:Fallback>
        </mc:AlternateContent>
      </w:r>
      <w:r w:rsidR="003E68DC">
        <w:rPr>
          <w:rFonts w:eastAsia="ＭＳ ゴシック" w:hint="eastAsia"/>
          <w:b/>
          <w:bCs/>
          <w:noProof/>
        </w:rPr>
        <mc:AlternateContent>
          <mc:Choice Requires="wps">
            <w:drawing>
              <wp:anchor distT="0" distB="0" distL="114300" distR="114300" simplePos="0" relativeHeight="251662848" behindDoc="0" locked="0" layoutInCell="1" allowOverlap="1" wp14:anchorId="47408248" wp14:editId="6C75147F">
                <wp:simplePos x="0" y="0"/>
                <wp:positionH relativeFrom="column">
                  <wp:posOffset>1243167</wp:posOffset>
                </wp:positionH>
                <wp:positionV relativeFrom="paragraph">
                  <wp:posOffset>2135505</wp:posOffset>
                </wp:positionV>
                <wp:extent cx="800100" cy="194945"/>
                <wp:effectExtent l="0" t="0" r="0" b="0"/>
                <wp:wrapTopAndBottom/>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E57C4" w14:textId="1FC73D86" w:rsidR="008A231E" w:rsidRPr="005F0E19" w:rsidRDefault="008A231E">
                            <w:pPr>
                              <w:rPr>
                                <w:sz w:val="16"/>
                                <w:szCs w:val="16"/>
                              </w:rPr>
                            </w:pPr>
                            <w:r w:rsidRPr="005F0E19">
                              <w:rPr>
                                <w:rFonts w:hint="eastAsia"/>
                                <w:sz w:val="16"/>
                                <w:szCs w:val="16"/>
                              </w:rPr>
                              <w:t>□ファン</w:t>
                            </w:r>
                          </w:p>
                        </w:txbxContent>
                      </wps:txbx>
                      <wps:bodyPr rot="0" vert="horz" wrap="square" lIns="74295" tIns="8890" rIns="74295" bIns="8890" anchor="t" anchorCtr="0" upright="1">
                        <a:noAutofit/>
                      </wps:bodyPr>
                    </wps:wsp>
                  </a:graphicData>
                </a:graphic>
              </wp:anchor>
            </w:drawing>
          </mc:Choice>
          <mc:Fallback>
            <w:pict>
              <v:shape w14:anchorId="47408248" id="_x0000_s1034" type="#_x0000_t202" style="position:absolute;left:0;text-align:left;margin-left:97.9pt;margin-top:168.15pt;width:63pt;height:15.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" filled="f" stroked="f">
                <v:textbox inset="5.85pt,.7pt,5.85pt,.7pt">
                  <w:txbxContent>
                    <w:p w14:paraId="0E1E57C4" w14:textId="1FC73D86" w:rsidR="008A231E" w:rsidRPr="005F0E19" w:rsidRDefault="008A231E">
                      <w:pPr>
                        <w:rPr>
                          <w:sz w:val="16"/>
                          <w:szCs w:val="16"/>
                        </w:rPr>
                      </w:pPr>
                      <w:r w:rsidRPr="005F0E19">
                        <w:rPr>
                          <w:rFonts w:hint="eastAsia"/>
                          <w:sz w:val="16"/>
                          <w:szCs w:val="16"/>
                        </w:rPr>
                        <w:t>□ファン</w:t>
                      </w:r>
                    </w:p>
                  </w:txbxContent>
                </v:textbox>
                <w10:wrap type="topAndBottom"/>
              </v:shape>
            </w:pict>
          </mc:Fallback>
        </mc:AlternateContent>
      </w:r>
      <w:r w:rsidR="003E68DC">
        <w:rPr>
          <w:rFonts w:eastAsia="ＭＳ ゴシック" w:hint="eastAsia"/>
          <w:b/>
          <w:bCs/>
          <w:noProof/>
        </w:rPr>
        <mc:AlternateContent>
          <mc:Choice Requires="wps">
            <w:drawing>
              <wp:anchor distT="0" distB="0" distL="114300" distR="114300" simplePos="0" relativeHeight="251633152" behindDoc="0" locked="0" layoutInCell="1" allowOverlap="1" wp14:anchorId="0816D577" wp14:editId="1843E387">
                <wp:simplePos x="0" y="0"/>
                <wp:positionH relativeFrom="column">
                  <wp:posOffset>1246505</wp:posOffset>
                </wp:positionH>
                <wp:positionV relativeFrom="paragraph">
                  <wp:posOffset>1090930</wp:posOffset>
                </wp:positionV>
                <wp:extent cx="1428750" cy="1371600"/>
                <wp:effectExtent l="0" t="0" r="0" b="0"/>
                <wp:wrapTopAndBottom/>
                <wp:docPr id="7" name="Rectangle 62"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371600"/>
                        </a:xfrm>
                        <a:prstGeom prst="rect">
                          <a:avLst/>
                        </a:prstGeom>
                        <a:pattFill prst="pct25">
                          <a:fgClr>
                            <a:srgbClr val="99CC00"/>
                          </a:fgClr>
                          <a:bgClr>
                            <a:srgbClr val="FFFFFF"/>
                          </a:bgClr>
                        </a:pattFill>
                        <a:ln>
                          <a:noFill/>
                        </a:ln>
                        <a:extLst>
                          <a:ext uri="{91240B29-F687-4F45-9708-019B960494DF}">
                            <a14:hiddenLine xmlns:a14="http://schemas.microsoft.com/office/drawing/2010/main" w="9525">
                              <a:solidFill>
                                <a:srgbClr val="000000"/>
                              </a:solidFill>
                              <a:prstDash val="sysDot"/>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FF23A3" id="Rectangle 62" o:spid="_x0000_s1026" alt="25%" style="position:absolute;left:0;text-align:left;margin-left:98.15pt;margin-top:85.9pt;width:112.5pt;height:10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" fillcolor="#9c0" stroked="f">
                <v:fill r:id="rId10" o:title="" type="pattern"/>
                <v:stroke dashstyle="1 1"/>
                <v:textbox inset="5.85pt,.7pt,5.85pt,.7pt"/>
                <w10:wrap type="topAndBottom"/>
              </v:rect>
            </w:pict>
          </mc:Fallback>
        </mc:AlternateContent>
      </w:r>
      <w:r w:rsidR="003E68DC">
        <w:rPr>
          <w:rFonts w:eastAsia="ＭＳ ゴシック" w:hint="eastAsia"/>
          <w:b/>
          <w:bCs/>
          <w:noProof/>
        </w:rPr>
        <mc:AlternateContent>
          <mc:Choice Requires="wps">
            <w:drawing>
              <wp:anchor distT="0" distB="0" distL="114300" distR="114300" simplePos="0" relativeHeight="251654656" behindDoc="0" locked="0" layoutInCell="1" allowOverlap="1" wp14:anchorId="77BFA5DB" wp14:editId="00E3A74C">
                <wp:simplePos x="0" y="0"/>
                <wp:positionH relativeFrom="column">
                  <wp:posOffset>1413643</wp:posOffset>
                </wp:positionH>
                <wp:positionV relativeFrom="paragraph">
                  <wp:posOffset>2466133</wp:posOffset>
                </wp:positionV>
                <wp:extent cx="1058545" cy="194945"/>
                <wp:effectExtent l="0" t="0" r="0" b="0"/>
                <wp:wrapTopAndBottom/>
                <wp:docPr id="2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70DCC" w14:textId="6E9FAFBB" w:rsidR="00E05041" w:rsidRDefault="00E05041">
                            <w:pPr>
                              <w:jc w:val="center"/>
                              <w:rPr>
                                <w:sz w:val="16"/>
                                <w:szCs w:val="16"/>
                              </w:rPr>
                            </w:pPr>
                            <w:r>
                              <w:rPr>
                                <w:rFonts w:hint="eastAsia"/>
                                <w:sz w:val="16"/>
                                <w:szCs w:val="16"/>
                              </w:rPr>
                              <w:t>原料ガス生成部</w:t>
                            </w:r>
                          </w:p>
                        </w:txbxContent>
                      </wps:txbx>
                      <wps:bodyPr rot="0" vert="horz" wrap="square" lIns="74295" tIns="8890" rIns="74295" bIns="8890" anchor="t" anchorCtr="0" upright="1">
                        <a:noAutofit/>
                      </wps:bodyPr>
                    </wps:wsp>
                  </a:graphicData>
                </a:graphic>
              </wp:anchor>
            </w:drawing>
          </mc:Choice>
          <mc:Fallback>
            <w:pict>
              <v:shape w14:anchorId="77BFA5DB" id="Text Box 83" o:spid="_x0000_s1035" type="#_x0000_t202" style="position:absolute;left:0;text-align:left;margin-left:111.3pt;margin-top:194.2pt;width:83.35pt;height:15.3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" filled="f" stroked="f">
                <v:textbox inset="5.85pt,.7pt,5.85pt,.7pt">
                  <w:txbxContent>
                    <w:p w14:paraId="04A70DCC" w14:textId="6E9FAFBB" w:rsidR="00E05041" w:rsidRDefault="00E05041">
                      <w:pPr>
                        <w:jc w:val="center"/>
                        <w:rPr>
                          <w:sz w:val="16"/>
                          <w:szCs w:val="16"/>
                        </w:rPr>
                      </w:pPr>
                      <w:r>
                        <w:rPr>
                          <w:rFonts w:hint="eastAsia"/>
                          <w:sz w:val="16"/>
                          <w:szCs w:val="16"/>
                        </w:rPr>
                        <w:t>原料ガス生成部</w:t>
                      </w:r>
                    </w:p>
                  </w:txbxContent>
                </v:textbox>
                <w10:wrap type="topAndBottom"/>
              </v:shape>
            </w:pict>
          </mc:Fallback>
        </mc:AlternateContent>
      </w:r>
      <w:r w:rsidR="008A231E">
        <w:rPr>
          <w:rFonts w:eastAsia="ＭＳ ゴシック" w:hint="eastAsia"/>
          <w:b/>
          <w:bCs/>
          <w:noProof/>
        </w:rPr>
        <mc:AlternateContent>
          <mc:Choice Requires="wps">
            <w:drawing>
              <wp:anchor distT="0" distB="0" distL="114300" distR="114300" simplePos="0" relativeHeight="251660800" behindDoc="0" locked="0" layoutInCell="1" allowOverlap="1" wp14:anchorId="4B870AB7" wp14:editId="2CADC5A4">
                <wp:simplePos x="0" y="0"/>
                <wp:positionH relativeFrom="column">
                  <wp:posOffset>1232535</wp:posOffset>
                </wp:positionH>
                <wp:positionV relativeFrom="paragraph">
                  <wp:posOffset>1997075</wp:posOffset>
                </wp:positionV>
                <wp:extent cx="800100" cy="194945"/>
                <wp:effectExtent l="0" t="0" r="0" b="0"/>
                <wp:wrapTopAndBottom/>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DFB7D" w14:textId="725D367C" w:rsidR="008A231E" w:rsidRPr="005F0E19" w:rsidRDefault="008A231E">
                            <w:pPr>
                              <w:rPr>
                                <w:sz w:val="16"/>
                                <w:szCs w:val="16"/>
                              </w:rPr>
                            </w:pPr>
                            <w:r w:rsidRPr="005F0E19">
                              <w:rPr>
                                <w:rFonts w:hint="eastAsia"/>
                                <w:sz w:val="16"/>
                                <w:szCs w:val="16"/>
                              </w:rPr>
                              <w:t>□ブロワ</w:t>
                            </w:r>
                          </w:p>
                        </w:txbxContent>
                      </wps:txbx>
                      <wps:bodyPr rot="0" vert="horz" wrap="square" lIns="74295" tIns="8890" rIns="74295" bIns="8890" anchor="t" anchorCtr="0" upright="1">
                        <a:noAutofit/>
                      </wps:bodyPr>
                    </wps:wsp>
                  </a:graphicData>
                </a:graphic>
              </wp:anchor>
            </w:drawing>
          </mc:Choice>
          <mc:Fallback>
            <w:pict>
              <v:shape w14:anchorId="4B870AB7" id="_x0000_s1036" type="#_x0000_t202" style="position:absolute;left:0;text-align:left;margin-left:97.05pt;margin-top:157.25pt;width:63pt;height:15.3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" filled="f" stroked="f">
                <v:textbox inset="5.85pt,.7pt,5.85pt,.7pt">
                  <w:txbxContent>
                    <w:p w14:paraId="1ECDFB7D" w14:textId="725D367C" w:rsidR="008A231E" w:rsidRPr="005F0E19" w:rsidRDefault="008A231E">
                      <w:pPr>
                        <w:rPr>
                          <w:sz w:val="16"/>
                          <w:szCs w:val="16"/>
                        </w:rPr>
                      </w:pPr>
                      <w:r w:rsidRPr="005F0E19">
                        <w:rPr>
                          <w:rFonts w:hint="eastAsia"/>
                          <w:sz w:val="16"/>
                          <w:szCs w:val="16"/>
                        </w:rPr>
                        <w:t>□ブロワ</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55680" behindDoc="0" locked="0" layoutInCell="1" allowOverlap="1" wp14:anchorId="280856B8" wp14:editId="3D3392B0">
                <wp:simplePos x="0" y="0"/>
                <wp:positionH relativeFrom="column">
                  <wp:posOffset>2977515</wp:posOffset>
                </wp:positionH>
                <wp:positionV relativeFrom="paragraph">
                  <wp:posOffset>2457450</wp:posOffset>
                </wp:positionV>
                <wp:extent cx="823595" cy="194945"/>
                <wp:effectExtent l="0" t="0" r="0" b="0"/>
                <wp:wrapTopAndBottom/>
                <wp:docPr id="2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6947B" w14:textId="77777777" w:rsidR="00E05041" w:rsidRDefault="00E05041">
                            <w:pPr>
                              <w:jc w:val="center"/>
                              <w:rPr>
                                <w:sz w:val="16"/>
                                <w:szCs w:val="16"/>
                              </w:rPr>
                            </w:pPr>
                            <w:r>
                              <w:rPr>
                                <w:rFonts w:hint="eastAsia"/>
                                <w:sz w:val="16"/>
                                <w:szCs w:val="16"/>
                              </w:rPr>
                              <w:t>オゾン発生部</w:t>
                            </w:r>
                          </w:p>
                        </w:txbxContent>
                      </wps:txbx>
                      <wps:bodyPr rot="0" vert="horz" wrap="square" lIns="74295" tIns="8890" rIns="74295" bIns="8890" anchor="t" anchorCtr="0" upright="1">
                        <a:noAutofit/>
                      </wps:bodyPr>
                    </wps:wsp>
                  </a:graphicData>
                </a:graphic>
              </wp:anchor>
            </w:drawing>
          </mc:Choice>
          <mc:Fallback>
            <w:pict>
              <v:shape w14:anchorId="280856B8" id="Text Box 84" o:spid="_x0000_s1037" type="#_x0000_t202" style="position:absolute;left:0;text-align:left;margin-left:234.45pt;margin-top:193.5pt;width:64.85pt;height:15.3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" filled="f" stroked="f">
                <v:textbox inset="5.85pt,.7pt,5.85pt,.7pt">
                  <w:txbxContent>
                    <w:p w14:paraId="7936947B" w14:textId="77777777" w:rsidR="00E05041" w:rsidRDefault="00E05041">
                      <w:pPr>
                        <w:jc w:val="center"/>
                        <w:rPr>
                          <w:sz w:val="16"/>
                          <w:szCs w:val="16"/>
                        </w:rPr>
                      </w:pPr>
                      <w:r>
                        <w:rPr>
                          <w:rFonts w:hint="eastAsia"/>
                          <w:sz w:val="16"/>
                          <w:szCs w:val="16"/>
                        </w:rPr>
                        <w:t>オゾン発生部</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51584" behindDoc="0" locked="0" layoutInCell="1" allowOverlap="1" wp14:anchorId="2FC29EE4" wp14:editId="7C1B2627">
                <wp:simplePos x="0" y="0"/>
                <wp:positionH relativeFrom="column">
                  <wp:posOffset>3178175</wp:posOffset>
                </wp:positionH>
                <wp:positionV relativeFrom="paragraph">
                  <wp:posOffset>2084070</wp:posOffset>
                </wp:positionV>
                <wp:extent cx="609600" cy="194945"/>
                <wp:effectExtent l="0" t="0" r="0" b="0"/>
                <wp:wrapTopAndBottom/>
                <wp:docPr id="2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A7F57" w14:textId="77777777" w:rsidR="00E05041" w:rsidRDefault="00E05041">
                            <w:pPr>
                              <w:rPr>
                                <w:sz w:val="16"/>
                                <w:szCs w:val="16"/>
                              </w:rPr>
                            </w:pPr>
                            <w:r>
                              <w:rPr>
                                <w:rFonts w:hint="eastAsia"/>
                                <w:sz w:val="16"/>
                                <w:szCs w:val="16"/>
                              </w:rPr>
                              <w:t>□冷却器</w:t>
                            </w:r>
                          </w:p>
                        </w:txbxContent>
                      </wps:txbx>
                      <wps:bodyPr rot="0" vert="horz" wrap="square" lIns="74295" tIns="8890" rIns="74295" bIns="8890" anchor="t" anchorCtr="0" upright="1">
                        <a:noAutofit/>
                      </wps:bodyPr>
                    </wps:wsp>
                  </a:graphicData>
                </a:graphic>
              </wp:anchor>
            </w:drawing>
          </mc:Choice>
          <mc:Fallback>
            <w:pict>
              <v:shape w14:anchorId="2FC29EE4" id="Text Box 80" o:spid="_x0000_s1038" type="#_x0000_t202" style="position:absolute;left:0;text-align:left;margin-left:250.25pt;margin-top:164.1pt;width:48pt;height:15.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" filled="f" stroked="f">
                <v:textbox inset="5.85pt,.7pt,5.85pt,.7pt">
                  <w:txbxContent>
                    <w:p w14:paraId="335A7F57" w14:textId="77777777" w:rsidR="00E05041" w:rsidRDefault="00E05041">
                      <w:pPr>
                        <w:rPr>
                          <w:sz w:val="16"/>
                          <w:szCs w:val="16"/>
                        </w:rPr>
                      </w:pPr>
                      <w:r>
                        <w:rPr>
                          <w:rFonts w:hint="eastAsia"/>
                          <w:sz w:val="16"/>
                          <w:szCs w:val="16"/>
                        </w:rPr>
                        <w:t>□冷却器</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49536" behindDoc="0" locked="0" layoutInCell="1" allowOverlap="1" wp14:anchorId="33AF9D81" wp14:editId="321F349A">
                <wp:simplePos x="0" y="0"/>
                <wp:positionH relativeFrom="column">
                  <wp:posOffset>2854325</wp:posOffset>
                </wp:positionH>
                <wp:positionV relativeFrom="paragraph">
                  <wp:posOffset>300990</wp:posOffset>
                </wp:positionV>
                <wp:extent cx="1005205" cy="194945"/>
                <wp:effectExtent l="0" t="0" r="0" b="0"/>
                <wp:wrapTopAndBottom/>
                <wp:docPr id="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F05BF" w14:textId="73472747" w:rsidR="00E05041" w:rsidRDefault="00E05041">
                            <w:pPr>
                              <w:jc w:val="center"/>
                              <w:rPr>
                                <w:sz w:val="16"/>
                                <w:szCs w:val="16"/>
                              </w:rPr>
                            </w:pPr>
                            <w:r>
                              <w:rPr>
                                <w:rFonts w:hint="eastAsia"/>
                                <w:sz w:val="16"/>
                                <w:szCs w:val="16"/>
                              </w:rPr>
                              <w:t>□高電圧発生装置</w:t>
                            </w:r>
                          </w:p>
                        </w:txbxContent>
                      </wps:txbx>
                      <wps:bodyPr rot="0" vert="horz" wrap="square" lIns="74295" tIns="8890" rIns="74295" bIns="8890" anchor="t" anchorCtr="0" upright="1">
                        <a:noAutofit/>
                      </wps:bodyPr>
                    </wps:wsp>
                  </a:graphicData>
                </a:graphic>
              </wp:anchor>
            </w:drawing>
          </mc:Choice>
          <mc:Fallback>
            <w:pict>
              <v:shape w14:anchorId="33AF9D81" id="Text Box 78" o:spid="_x0000_s1039" type="#_x0000_t202" style="position:absolute;left:0;text-align:left;margin-left:224.75pt;margin-top:23.7pt;width:79.15pt;height:15.3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" filled="f" stroked="f">
                <v:textbox inset="5.85pt,.7pt,5.85pt,.7pt">
                  <w:txbxContent>
                    <w:p w14:paraId="395F05BF" w14:textId="73472747" w:rsidR="00E05041" w:rsidRDefault="00E05041">
                      <w:pPr>
                        <w:jc w:val="center"/>
                        <w:rPr>
                          <w:sz w:val="16"/>
                          <w:szCs w:val="16"/>
                        </w:rPr>
                      </w:pPr>
                      <w:r>
                        <w:rPr>
                          <w:rFonts w:hint="eastAsia"/>
                          <w:sz w:val="16"/>
                          <w:szCs w:val="16"/>
                        </w:rPr>
                        <w:t>□高電圧発生装置</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48512" behindDoc="0" locked="0" layoutInCell="1" allowOverlap="1" wp14:anchorId="05C982C4" wp14:editId="2769F02C">
                <wp:simplePos x="0" y="0"/>
                <wp:positionH relativeFrom="column">
                  <wp:posOffset>1960880</wp:posOffset>
                </wp:positionH>
                <wp:positionV relativeFrom="paragraph">
                  <wp:posOffset>1680845</wp:posOffset>
                </wp:positionV>
                <wp:extent cx="893445" cy="389890"/>
                <wp:effectExtent l="0" t="0" r="0" b="0"/>
                <wp:wrapTopAndBottom/>
                <wp:docPr id="2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1CD5B" w14:textId="77777777" w:rsidR="00E05041" w:rsidRDefault="00E05041">
                            <w:pPr>
                              <w:rPr>
                                <w:sz w:val="16"/>
                                <w:szCs w:val="16"/>
                                <w:lang w:eastAsia="zh-CN"/>
                              </w:rPr>
                            </w:pPr>
                            <w:r>
                              <w:rPr>
                                <w:rFonts w:hint="eastAsia"/>
                                <w:sz w:val="16"/>
                                <w:szCs w:val="16"/>
                                <w:lang w:eastAsia="zh-CN"/>
                              </w:rPr>
                              <w:t>□除湿器</w:t>
                            </w:r>
                          </w:p>
                          <w:p w14:paraId="138FC4BF" w14:textId="2ED66E03" w:rsidR="00E05041" w:rsidRDefault="00E05041">
                            <w:pPr>
                              <w:spacing w:line="240" w:lineRule="exact"/>
                              <w:rPr>
                                <w:sz w:val="16"/>
                                <w:szCs w:val="16"/>
                                <w:lang w:eastAsia="zh-CN"/>
                              </w:rPr>
                            </w:pPr>
                            <w:r>
                              <w:rPr>
                                <w:rFonts w:hint="eastAsia"/>
                                <w:sz w:val="16"/>
                                <w:szCs w:val="16"/>
                                <w:lang w:eastAsia="zh-CN"/>
                              </w:rPr>
                              <w:t>□酸素製造装置</w:t>
                            </w:r>
                          </w:p>
                        </w:txbxContent>
                      </wps:txbx>
                      <wps:bodyPr rot="0" vert="horz" wrap="square" lIns="74295" tIns="8890" rIns="74295" bIns="8890" anchor="t" anchorCtr="0" upright="1">
                        <a:noAutofit/>
                      </wps:bodyPr>
                    </wps:wsp>
                  </a:graphicData>
                </a:graphic>
              </wp:anchor>
            </w:drawing>
          </mc:Choice>
          <mc:Fallback>
            <w:pict>
              <v:shape w14:anchorId="05C982C4" id="Text Box 77" o:spid="_x0000_s1040" type="#_x0000_t202" style="position:absolute;left:0;text-align:left;margin-left:154.4pt;margin-top:132.35pt;width:70.35pt;height:30.7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" filled="f" stroked="f">
                <v:textbox inset="5.85pt,.7pt,5.85pt,.7pt">
                  <w:txbxContent>
                    <w:p w14:paraId="0AE1CD5B" w14:textId="77777777" w:rsidR="00E05041" w:rsidRDefault="00E05041">
                      <w:pPr>
                        <w:rPr>
                          <w:sz w:val="16"/>
                          <w:szCs w:val="16"/>
                          <w:lang w:eastAsia="zh-CN"/>
                        </w:rPr>
                      </w:pPr>
                      <w:r>
                        <w:rPr>
                          <w:rFonts w:hint="eastAsia"/>
                          <w:sz w:val="16"/>
                          <w:szCs w:val="16"/>
                          <w:lang w:eastAsia="zh-CN"/>
                        </w:rPr>
                        <w:t>□除湿器</w:t>
                      </w:r>
                    </w:p>
                    <w:p w14:paraId="138FC4BF" w14:textId="2ED66E03" w:rsidR="00E05041" w:rsidRDefault="00E05041">
                      <w:pPr>
                        <w:spacing w:line="240" w:lineRule="exact"/>
                        <w:rPr>
                          <w:sz w:val="16"/>
                          <w:szCs w:val="16"/>
                          <w:lang w:eastAsia="zh-CN"/>
                        </w:rPr>
                      </w:pPr>
                      <w:r>
                        <w:rPr>
                          <w:rFonts w:hint="eastAsia"/>
                          <w:sz w:val="16"/>
                          <w:szCs w:val="16"/>
                          <w:lang w:eastAsia="zh-CN"/>
                        </w:rPr>
                        <w:t>□酸素製造装置</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47488" behindDoc="0" locked="0" layoutInCell="1" allowOverlap="1" wp14:anchorId="53090A28" wp14:editId="3EC11F9C">
                <wp:simplePos x="0" y="0"/>
                <wp:positionH relativeFrom="column">
                  <wp:posOffset>1232535</wp:posOffset>
                </wp:positionH>
                <wp:positionV relativeFrom="paragraph">
                  <wp:posOffset>1868170</wp:posOffset>
                </wp:positionV>
                <wp:extent cx="800100" cy="194945"/>
                <wp:effectExtent l="0" t="0" r="0" b="0"/>
                <wp:wrapTopAndBottom/>
                <wp:docPr id="2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2142F" w14:textId="77777777" w:rsidR="00E05041" w:rsidRDefault="00E05041">
                            <w:pPr>
                              <w:rPr>
                                <w:sz w:val="16"/>
                                <w:szCs w:val="16"/>
                              </w:rPr>
                            </w:pPr>
                            <w:r>
                              <w:rPr>
                                <w:rFonts w:hint="eastAsia"/>
                                <w:sz w:val="16"/>
                                <w:szCs w:val="16"/>
                              </w:rPr>
                              <w:t>□空気圧縮器</w:t>
                            </w:r>
                          </w:p>
                        </w:txbxContent>
                      </wps:txbx>
                      <wps:bodyPr rot="0" vert="horz" wrap="square" lIns="74295" tIns="8890" rIns="74295" bIns="8890" anchor="t" anchorCtr="0" upright="1">
                        <a:noAutofit/>
                      </wps:bodyPr>
                    </wps:wsp>
                  </a:graphicData>
                </a:graphic>
              </wp:anchor>
            </w:drawing>
          </mc:Choice>
          <mc:Fallback>
            <w:pict>
              <v:shape w14:anchorId="53090A28" id="_x0000_s1041" type="#_x0000_t202" style="position:absolute;left:0;text-align:left;margin-left:97.05pt;margin-top:147.1pt;width:63pt;height:15.3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" filled="f" stroked="f">
                <v:textbox inset="5.85pt,.7pt,5.85pt,.7pt">
                  <w:txbxContent>
                    <w:p w14:paraId="5A92142F" w14:textId="77777777" w:rsidR="00E05041" w:rsidRDefault="00E05041">
                      <w:pPr>
                        <w:rPr>
                          <w:sz w:val="16"/>
                          <w:szCs w:val="16"/>
                        </w:rPr>
                      </w:pPr>
                      <w:r>
                        <w:rPr>
                          <w:rFonts w:hint="eastAsia"/>
                          <w:sz w:val="16"/>
                          <w:szCs w:val="16"/>
                        </w:rPr>
                        <w:t>□空気圧縮器</w:t>
                      </w:r>
                    </w:p>
                  </w:txbxContent>
                </v:textbox>
                <w10:wrap type="topAndBottom"/>
              </v:shape>
            </w:pict>
          </mc:Fallback>
        </mc:AlternateContent>
      </w:r>
      <w:r w:rsidR="00060811">
        <w:rPr>
          <w:rFonts w:eastAsia="ＭＳ ゴシック" w:hint="eastAsia"/>
          <w:b/>
          <w:bCs/>
          <w:noProof/>
        </w:rPr>
        <mc:AlternateContent>
          <mc:Choice Requires="wps">
            <w:drawing>
              <wp:anchor distT="0" distB="0" distL="114300" distR="114300" simplePos="0" relativeHeight="251644416" behindDoc="0" locked="0" layoutInCell="1" allowOverlap="1" wp14:anchorId="6CDA40D3" wp14:editId="6431D3B5">
                <wp:simplePos x="0" y="0"/>
                <wp:positionH relativeFrom="column">
                  <wp:posOffset>3608070</wp:posOffset>
                </wp:positionH>
                <wp:positionV relativeFrom="paragraph">
                  <wp:posOffset>1486535</wp:posOffset>
                </wp:positionV>
                <wp:extent cx="940435" cy="635"/>
                <wp:effectExtent l="0" t="95250" r="0" b="113665"/>
                <wp:wrapTopAndBottom/>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6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280D879" id="Line 73" o:spid="_x0000_s1026" style="position:absolute;left:0;text-align:left;z-index:251644416;visibility:visible;mso-wrap-style:square;mso-wrap-distance-left:9pt;mso-wrap-distance-top:0;mso-wrap-distance-right:9pt;mso-wrap-distance-bottom:0;mso-position-horizontal:absolute;mso-position-horizontal-relative:text;mso-position-vertical:absolute;mso-position-vertical-relative:text" from="284.1pt,117.05pt" to="358.1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" strokeweight="3pt">
                <v:stroke endarrow="block"/>
                <w10:wrap type="topAndBottom"/>
              </v:line>
            </w:pict>
          </mc:Fallback>
        </mc:AlternateContent>
      </w:r>
      <w:r w:rsidR="00060811">
        <w:rPr>
          <w:rFonts w:eastAsia="ＭＳ ゴシック" w:hint="eastAsia"/>
          <w:b/>
          <w:bCs/>
          <w:noProof/>
        </w:rPr>
        <mc:AlternateContent>
          <mc:Choice Requires="wps">
            <w:drawing>
              <wp:anchor distT="0" distB="0" distL="114300" distR="114300" simplePos="0" relativeHeight="251642368" behindDoc="0" locked="0" layoutInCell="1" allowOverlap="1" wp14:anchorId="7B48CEE4" wp14:editId="2674A6DB">
                <wp:simplePos x="0" y="0"/>
                <wp:positionH relativeFrom="column">
                  <wp:posOffset>3255010</wp:posOffset>
                </wp:positionH>
                <wp:positionV relativeFrom="paragraph">
                  <wp:posOffset>901700</wp:posOffset>
                </wp:positionV>
                <wp:extent cx="635" cy="389255"/>
                <wp:effectExtent l="0" t="0" r="37465" b="29845"/>
                <wp:wrapTopAndBottom/>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FC48F63" id="Line 71" o:spid="_x0000_s1026" style="position:absolute;left:0;text-align:left;z-index:251642368;visibility:visible;mso-wrap-style:square;mso-wrap-distance-left:9pt;mso-wrap-distance-top:0;mso-wrap-distance-right:9pt;mso-wrap-distance-bottom:0;mso-position-horizontal:absolute;mso-position-horizontal-relative:text;mso-position-vertical:absolute;mso-position-vertical-relative:text" from="256.3pt,71pt" to="256.3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">
                <w10:wrap type="topAndBottom"/>
              </v:line>
            </w:pict>
          </mc:Fallback>
        </mc:AlternateContent>
      </w:r>
      <w:r w:rsidR="00060811">
        <w:rPr>
          <w:rFonts w:eastAsia="ＭＳ ゴシック" w:hint="eastAsia"/>
          <w:b/>
          <w:bCs/>
          <w:noProof/>
        </w:rPr>
        <mc:AlternateContent>
          <mc:Choice Requires="wps">
            <w:drawing>
              <wp:anchor distT="0" distB="0" distL="114300" distR="114300" simplePos="0" relativeHeight="251641344" behindDoc="0" locked="0" layoutInCell="1" allowOverlap="1" wp14:anchorId="08E6FE55" wp14:editId="644AD906">
                <wp:simplePos x="0" y="0"/>
                <wp:positionH relativeFrom="column">
                  <wp:posOffset>3137535</wp:posOffset>
                </wp:positionH>
                <wp:positionV relativeFrom="paragraph">
                  <wp:posOffset>511810</wp:posOffset>
                </wp:positionV>
                <wp:extent cx="353060" cy="389890"/>
                <wp:effectExtent l="0" t="0" r="66040" b="48260"/>
                <wp:wrapTopAndBottom/>
                <wp:docPr id="1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3898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rect w14:anchorId="197A2805" id="Rectangle 70" o:spid="_x0000_s1026" style="position:absolute;left:0;text-align:left;margin-left:247.05pt;margin-top:40.3pt;width:27.8pt;height:30.7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">
                <v:shadow on="t"/>
                <v:textbox inset="5.85pt,.7pt,5.85pt,.7pt"/>
                <w10:wrap type="topAndBottom"/>
              </v:rect>
            </w:pict>
          </mc:Fallback>
        </mc:AlternateContent>
      </w:r>
      <w:r w:rsidR="00060811">
        <w:rPr>
          <w:rFonts w:eastAsia="ＭＳ ゴシック" w:hint="eastAsia"/>
          <w:b/>
          <w:bCs/>
          <w:noProof/>
        </w:rPr>
        <mc:AlternateContent>
          <mc:Choice Requires="wps">
            <w:drawing>
              <wp:anchor distT="0" distB="0" distL="114300" distR="114300" simplePos="0" relativeHeight="251640320" behindDoc="0" locked="0" layoutInCell="1" allowOverlap="1" wp14:anchorId="64623991" wp14:editId="4CC95EE8">
                <wp:simplePos x="0" y="0"/>
                <wp:positionH relativeFrom="column">
                  <wp:posOffset>3255010</wp:posOffset>
                </wp:positionH>
                <wp:positionV relativeFrom="paragraph">
                  <wp:posOffset>1680845</wp:posOffset>
                </wp:positionV>
                <wp:extent cx="635" cy="194945"/>
                <wp:effectExtent l="0" t="0" r="37465" b="14605"/>
                <wp:wrapTopAndBottom/>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4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17C548" id="Line 69" o:spid="_x0000_s1026" style="position:absolute;left:0;text-align:left;flip:y;z-index:251640320;visibility:visible;mso-wrap-style:square;mso-wrap-distance-left:9pt;mso-wrap-distance-top:0;mso-wrap-distance-right:9pt;mso-wrap-distance-bottom:0;mso-position-horizontal:absolute;mso-position-horizontal-relative:text;mso-position-vertical:absolute;mso-position-vertical-relative:text" from="256.3pt,132.35pt" to="256.35pt,1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">
                <w10:wrap type="topAndBottom"/>
              </v:line>
            </w:pict>
          </mc:Fallback>
        </mc:AlternateContent>
      </w:r>
      <w:r w:rsidR="00060811">
        <w:rPr>
          <w:rFonts w:eastAsia="ＭＳ ゴシック" w:hint="eastAsia"/>
          <w:b/>
          <w:bCs/>
          <w:noProof/>
        </w:rPr>
        <mc:AlternateContent>
          <mc:Choice Requires="wps">
            <w:drawing>
              <wp:anchor distT="0" distB="0" distL="114300" distR="114300" simplePos="0" relativeHeight="251639296" behindDoc="0" locked="0" layoutInCell="1" allowOverlap="1" wp14:anchorId="65577D84" wp14:editId="1ACD3079">
                <wp:simplePos x="0" y="0"/>
                <wp:positionH relativeFrom="column">
                  <wp:posOffset>3137535</wp:posOffset>
                </wp:positionH>
                <wp:positionV relativeFrom="paragraph">
                  <wp:posOffset>1875790</wp:posOffset>
                </wp:positionV>
                <wp:extent cx="353060" cy="194945"/>
                <wp:effectExtent l="0" t="0" r="66040" b="52705"/>
                <wp:wrapTopAndBottom/>
                <wp:docPr id="1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949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rect w14:anchorId="607909E6" id="Rectangle 68" o:spid="_x0000_s1026" style="position:absolute;left:0;text-align:left;margin-left:247.05pt;margin-top:147.7pt;width:27.8pt;height:15.3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">
                <v:shadow on="t"/>
                <v:textbox inset="5.85pt,.7pt,5.85pt,.7pt"/>
                <w10:wrap type="topAndBottom"/>
              </v:rect>
            </w:pict>
          </mc:Fallback>
        </mc:AlternateContent>
      </w:r>
      <w:r w:rsidR="00060811">
        <w:rPr>
          <w:rFonts w:eastAsia="ＭＳ ゴシック" w:hint="eastAsia"/>
          <w:b/>
          <w:bCs/>
          <w:noProof/>
        </w:rPr>
        <mc:AlternateContent>
          <mc:Choice Requires="wps">
            <w:drawing>
              <wp:anchor distT="0" distB="0" distL="114300" distR="114300" simplePos="0" relativeHeight="251638272" behindDoc="0" locked="0" layoutInCell="1" allowOverlap="1" wp14:anchorId="682EDF7A" wp14:editId="69A70942">
                <wp:simplePos x="0" y="0"/>
                <wp:positionH relativeFrom="column">
                  <wp:posOffset>2548890</wp:posOffset>
                </wp:positionH>
                <wp:positionV relativeFrom="paragraph">
                  <wp:posOffset>1486535</wp:posOffset>
                </wp:positionV>
                <wp:extent cx="588645" cy="635"/>
                <wp:effectExtent l="0" t="76200" r="20955" b="94615"/>
                <wp:wrapTopAndBottom/>
                <wp:docPr id="1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E080022" id="Line 67" o:spid="_x0000_s1026" style="position:absolute;left:0;text-align:left;z-index:251638272;visibility:visible;mso-wrap-style:square;mso-wrap-distance-left:9pt;mso-wrap-distance-top:0;mso-wrap-distance-right:9pt;mso-wrap-distance-bottom:0;mso-position-horizontal:absolute;mso-position-horizontal-relative:text;mso-position-vertical:absolute;mso-position-vertical-relative:text" from="200.7pt,117.05pt" to="247.0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">
                <v:stroke endarrow="block"/>
                <w10:wrap type="topAndBottom"/>
              </v:line>
            </w:pict>
          </mc:Fallback>
        </mc:AlternateContent>
      </w:r>
      <w:r w:rsidR="00060811">
        <w:rPr>
          <w:rFonts w:eastAsia="ＭＳ ゴシック" w:hint="eastAsia"/>
          <w:b/>
          <w:bCs/>
          <w:noProof/>
        </w:rPr>
        <mc:AlternateContent>
          <mc:Choice Requires="wps">
            <w:drawing>
              <wp:anchor distT="0" distB="0" distL="114300" distR="114300" simplePos="0" relativeHeight="251635200" behindDoc="0" locked="0" layoutInCell="1" allowOverlap="1" wp14:anchorId="143D3AB2" wp14:editId="0607E500">
                <wp:simplePos x="0" y="0"/>
                <wp:positionH relativeFrom="column">
                  <wp:posOffset>1490345</wp:posOffset>
                </wp:positionH>
                <wp:positionV relativeFrom="paragraph">
                  <wp:posOffset>1290955</wp:posOffset>
                </wp:positionV>
                <wp:extent cx="352425" cy="389890"/>
                <wp:effectExtent l="0" t="0" r="66675" b="48260"/>
                <wp:wrapTopAndBottom/>
                <wp:docPr id="9"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89890"/>
                        </a:xfrm>
                        <a:prstGeom prst="ellipse">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oval w14:anchorId="20D4653E" id="Oval 64" o:spid="_x0000_s1026" style="position:absolute;left:0;text-align:left;margin-left:117.35pt;margin-top:101.65pt;width:27.75pt;height:30.7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">
                <v:shadow on="t"/>
                <v:textbox inset="5.85pt,.7pt,5.85pt,.7pt"/>
                <w10:wrap type="topAndBottom"/>
              </v:oval>
            </w:pict>
          </mc:Fallback>
        </mc:AlternateContent>
      </w:r>
      <w:r w:rsidR="00060811">
        <w:rPr>
          <w:rFonts w:eastAsia="ＭＳ ゴシック" w:hint="eastAsia"/>
          <w:b/>
          <w:bCs/>
          <w:noProof/>
        </w:rPr>
        <mc:AlternateContent>
          <mc:Choice Requires="wps">
            <w:drawing>
              <wp:anchor distT="0" distB="0" distL="114300" distR="114300" simplePos="0" relativeHeight="251634176" behindDoc="0" locked="0" layoutInCell="1" allowOverlap="1" wp14:anchorId="1327BA7B" wp14:editId="171B224E">
                <wp:simplePos x="0" y="0"/>
                <wp:positionH relativeFrom="column">
                  <wp:posOffset>2195830</wp:posOffset>
                </wp:positionH>
                <wp:positionV relativeFrom="paragraph">
                  <wp:posOffset>1290955</wp:posOffset>
                </wp:positionV>
                <wp:extent cx="353060" cy="389890"/>
                <wp:effectExtent l="0" t="0" r="66040" b="48260"/>
                <wp:wrapTopAndBottom/>
                <wp:docPr id="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3898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anchor>
            </w:drawing>
          </mc:Choice>
          <mc:Fallback>
            <w:pict>
              <v:rect w14:anchorId="707C0D71" id="Rectangle 63" o:spid="_x0000_s1026" style="position:absolute;left:0;text-align:left;margin-left:172.9pt;margin-top:101.65pt;width:27.8pt;height:30.7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">
                <v:shadow on="t"/>
                <v:textbox inset="5.85pt,.7pt,5.85pt,.7pt"/>
                <w10:wrap type="topAndBottom"/>
              </v:rect>
            </w:pict>
          </mc:Fallback>
        </mc:AlternateContent>
      </w:r>
      <w:r w:rsidR="00060811">
        <w:rPr>
          <w:rFonts w:eastAsia="ＭＳ ゴシック" w:hint="eastAsia"/>
          <w:b/>
          <w:bCs/>
          <w:noProof/>
        </w:rPr>
        <mc:AlternateContent>
          <mc:Choice Requires="wps">
            <w:drawing>
              <wp:anchor distT="0" distB="0" distL="114300" distR="114300" simplePos="0" relativeHeight="251632128" behindDoc="0" locked="0" layoutInCell="1" allowOverlap="1" wp14:anchorId="3CEFE944" wp14:editId="2234E4E9">
                <wp:simplePos x="0" y="0"/>
                <wp:positionH relativeFrom="column">
                  <wp:posOffset>2758440</wp:posOffset>
                </wp:positionH>
                <wp:positionV relativeFrom="paragraph">
                  <wp:posOffset>313690</wp:posOffset>
                </wp:positionV>
                <wp:extent cx="1176020" cy="2143760"/>
                <wp:effectExtent l="0" t="0" r="5080" b="8890"/>
                <wp:wrapTopAndBottom/>
                <wp:docPr id="6" name="Rectangle 61"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143760"/>
                        </a:xfrm>
                        <a:prstGeom prst="rect">
                          <a:avLst/>
                        </a:prstGeom>
                        <a:pattFill prst="pct25">
                          <a:fgClr>
                            <a:srgbClr val="FFCC00"/>
                          </a:fgClr>
                          <a:bgClr>
                            <a:srgbClr val="FFFFFF"/>
                          </a:bgClr>
                        </a:pattFill>
                        <a:ln>
                          <a:noFill/>
                        </a:ln>
                        <a:extLst>
                          <a:ext uri="{91240B29-F687-4F45-9708-019B960494DF}">
                            <a14:hiddenLine xmlns:a14="http://schemas.microsoft.com/office/drawing/2010/main" w="9525">
                              <a:solidFill>
                                <a:srgbClr val="000000"/>
                              </a:solidFill>
                              <a:prstDash val="sysDot"/>
                              <a:miter lim="800000"/>
                              <a:headEnd/>
                              <a:tailEnd/>
                            </a14:hiddenLine>
                          </a:ext>
                        </a:extLst>
                      </wps:spPr>
                      <wps:bodyPr rot="0" vert="horz" wrap="square" lIns="74295" tIns="8890" rIns="74295" bIns="8890" anchor="t" anchorCtr="0" upright="1">
                        <a:noAutofit/>
                      </wps:bodyPr>
                    </wps:wsp>
                  </a:graphicData>
                </a:graphic>
              </wp:anchor>
            </w:drawing>
          </mc:Choice>
          <mc:Fallback>
            <w:pict>
              <v:rect w14:anchorId="10552B0C" id="Rectangle 61" o:spid="_x0000_s1026" alt="25%" style="position:absolute;left:0;text-align:left;margin-left:217.2pt;margin-top:24.7pt;width:92.6pt;height:168.8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" fillcolor="#fc0" stroked="f">
                <v:fill r:id="rId11" o:title="" type="pattern"/>
                <v:stroke dashstyle="1 1"/>
                <v:textbox inset="5.85pt,.7pt,5.85pt,.7pt"/>
                <w10:wrap type="topAndBottom"/>
              </v:rect>
            </w:pict>
          </mc:Fallback>
        </mc:AlternateContent>
      </w:r>
      <w:r w:rsidR="003E0CFC">
        <w:rPr>
          <w:rFonts w:ascii="ＭＳ 明朝" w:hAnsi="ＭＳ 明朝" w:hint="eastAsia"/>
          <w:bCs/>
          <w:szCs w:val="18"/>
        </w:rPr>
        <w:t>装備する機器の□に☑(チェック)をしてください。</w:t>
      </w:r>
      <w:r w:rsidR="003E0CFC">
        <w:rPr>
          <w:rFonts w:ascii="ＭＳ ゴシック" w:eastAsia="ＭＳ ゴシック" w:hAnsi="ＭＳ ゴシック" w:hint="eastAsia"/>
          <w:b/>
          <w:bCs/>
          <w:szCs w:val="18"/>
        </w:rPr>
        <w:t xml:space="preserve">　　　　　　　　　　　　　　　　　　　　　　　　　　　　　　</w:t>
      </w:r>
      <w:r w:rsidR="003E0CFC">
        <w:rPr>
          <w:rFonts w:eastAsia="ＭＳ ゴシック" w:hint="eastAsia"/>
          <w:b/>
          <w:bCs/>
        </w:rPr>
        <w:t xml:space="preserve">　</w:t>
      </w:r>
    </w:p>
    <w:p w14:paraId="1C810795" w14:textId="77777777" w:rsidR="00E67B43" w:rsidRDefault="00E67B43" w:rsidP="004E77E1">
      <w:pPr>
        <w:ind w:firstLineChars="100" w:firstLine="202"/>
        <w:jc w:val="left"/>
        <w:rPr>
          <w:rFonts w:ascii="ＭＳ ゴシック" w:eastAsia="ＭＳ ゴシック" w:hAnsi="ＭＳ ゴシック"/>
          <w:b/>
          <w:bCs/>
          <w:szCs w:val="18"/>
        </w:rPr>
      </w:pPr>
    </w:p>
    <w:p w14:paraId="5982C4A2" w14:textId="2A3D9A01" w:rsidR="00A2095F" w:rsidRPr="00E67B43" w:rsidRDefault="003E0CFC">
      <w:pPr>
        <w:numPr>
          <w:ilvl w:val="1"/>
          <w:numId w:val="6"/>
        </w:numPr>
        <w:jc w:val="left"/>
        <w:rPr>
          <w:rFonts w:ascii="ＭＳ ゴシック" w:eastAsia="ＭＳ ゴシック" w:hAnsi="ＭＳ ゴシック"/>
          <w:b/>
          <w:bCs/>
          <w:szCs w:val="18"/>
        </w:rPr>
      </w:pPr>
      <w:r w:rsidRPr="00E67B43">
        <w:rPr>
          <w:rFonts w:ascii="ＭＳ ゴシック" w:eastAsia="ＭＳ ゴシック" w:hAnsi="ＭＳ ゴシック" w:hint="eastAsia"/>
          <w:b/>
          <w:bCs/>
          <w:szCs w:val="18"/>
        </w:rPr>
        <w:t>主構成部の仕様</w:t>
      </w:r>
    </w:p>
    <w:p w14:paraId="1849D176" w14:textId="086D9A26" w:rsidR="00FD4FBE" w:rsidRPr="00E67B43" w:rsidRDefault="00FD4FBE" w:rsidP="00FD4FBE">
      <w:pPr>
        <w:jc w:val="left"/>
        <w:rPr>
          <w:rFonts w:asciiTheme="minorEastAsia" w:eastAsiaTheme="minorEastAsia" w:hAnsiTheme="minorEastAsia"/>
          <w:color w:val="000000" w:themeColor="text1"/>
          <w:szCs w:val="18"/>
        </w:rPr>
      </w:pPr>
      <w:r w:rsidRPr="00E67B43">
        <w:rPr>
          <w:rFonts w:asciiTheme="minorEastAsia" w:eastAsiaTheme="minorEastAsia" w:hAnsiTheme="minorEastAsia" w:hint="eastAsia"/>
          <w:color w:val="000000" w:themeColor="text1"/>
          <w:szCs w:val="18"/>
        </w:rPr>
        <w:t>該当する箇所に記述</w:t>
      </w:r>
      <w:r w:rsidR="002331DE" w:rsidRPr="00E67B43">
        <w:rPr>
          <w:rFonts w:asciiTheme="minorEastAsia" w:eastAsiaTheme="minorEastAsia" w:hAnsiTheme="minorEastAsia" w:hint="eastAsia"/>
          <w:color w:val="000000" w:themeColor="text1"/>
          <w:szCs w:val="18"/>
        </w:rPr>
        <w:t>し、</w:t>
      </w:r>
      <w:r w:rsidRPr="00E67B43">
        <w:rPr>
          <w:rFonts w:asciiTheme="minorEastAsia" w:eastAsiaTheme="minorEastAsia" w:hAnsiTheme="minorEastAsia" w:hint="eastAsia"/>
          <w:color w:val="000000" w:themeColor="text1"/>
          <w:szCs w:val="18"/>
        </w:rPr>
        <w:t>該当しない箇所には「―」</w:t>
      </w:r>
      <w:r w:rsidR="002331DE" w:rsidRPr="00E67B43">
        <w:rPr>
          <w:rFonts w:asciiTheme="minorEastAsia" w:eastAsiaTheme="minorEastAsia" w:hAnsiTheme="minorEastAsia" w:hint="eastAsia"/>
          <w:color w:val="000000" w:themeColor="text1"/>
          <w:szCs w:val="18"/>
        </w:rPr>
        <w:t>または「×」</w:t>
      </w:r>
      <w:r w:rsidRPr="00E67B43">
        <w:rPr>
          <w:rFonts w:asciiTheme="minorEastAsia" w:eastAsiaTheme="minorEastAsia" w:hAnsiTheme="minorEastAsia" w:hint="eastAsia"/>
          <w:color w:val="000000" w:themeColor="text1"/>
          <w:szCs w:val="18"/>
        </w:rPr>
        <w:t>を記入のこと。</w:t>
      </w:r>
    </w:p>
    <w:p w14:paraId="6FBF50D6" w14:textId="286F7F23" w:rsidR="004764E6" w:rsidRPr="00E67B43" w:rsidRDefault="004764E6" w:rsidP="00FD4FBE">
      <w:pPr>
        <w:jc w:val="left"/>
        <w:rPr>
          <w:rFonts w:asciiTheme="minorEastAsia" w:eastAsiaTheme="minorEastAsia" w:hAnsiTheme="minorEastAsia"/>
          <w:color w:val="000000" w:themeColor="text1"/>
          <w:szCs w:val="18"/>
        </w:rPr>
      </w:pPr>
      <w:r w:rsidRPr="00E67B43">
        <w:rPr>
          <w:rFonts w:asciiTheme="minorEastAsia" w:eastAsiaTheme="minorEastAsia" w:hAnsiTheme="minorEastAsia" w:hint="eastAsia"/>
          <w:color w:val="000000" w:themeColor="text1"/>
          <w:szCs w:val="18"/>
        </w:rPr>
        <w:t>1.2.1　オゾンガス発生部</w:t>
      </w:r>
    </w:p>
    <w:tbl>
      <w:tblPr>
        <w:tblW w:w="0" w:type="auto"/>
        <w:tblInd w:w="141"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369"/>
        <w:gridCol w:w="2750"/>
        <w:gridCol w:w="4829"/>
      </w:tblGrid>
      <w:tr w:rsidR="00FD4FBE" w14:paraId="1FFCD84F" w14:textId="77777777" w:rsidTr="002331DE">
        <w:tc>
          <w:tcPr>
            <w:tcW w:w="4254" w:type="dxa"/>
            <w:gridSpan w:val="3"/>
            <w:tcBorders>
              <w:top w:val="single" w:sz="12" w:space="0" w:color="auto"/>
              <w:bottom w:val="single" w:sz="12" w:space="0" w:color="auto"/>
            </w:tcBorders>
            <w:shd w:val="pct10" w:color="auto" w:fill="auto"/>
          </w:tcPr>
          <w:p w14:paraId="225CEAFB" w14:textId="77777777" w:rsidR="00FD4FBE" w:rsidRDefault="00FD4FBE" w:rsidP="00CF3233">
            <w:pPr>
              <w:jc w:val="center"/>
              <w:rPr>
                <w:rFonts w:eastAsia="ＭＳ ゴシック"/>
                <w:b/>
                <w:bCs/>
                <w:sz w:val="18"/>
              </w:rPr>
            </w:pPr>
            <w:r>
              <w:rPr>
                <w:rFonts w:eastAsia="ＭＳ ゴシック" w:hint="eastAsia"/>
                <w:b/>
                <w:bCs/>
                <w:sz w:val="18"/>
              </w:rPr>
              <w:t>項　　目</w:t>
            </w:r>
          </w:p>
        </w:tc>
        <w:tc>
          <w:tcPr>
            <w:tcW w:w="4829" w:type="dxa"/>
            <w:tcBorders>
              <w:top w:val="single" w:sz="12" w:space="0" w:color="auto"/>
              <w:bottom w:val="single" w:sz="12" w:space="0" w:color="auto"/>
            </w:tcBorders>
            <w:shd w:val="pct10" w:color="auto" w:fill="auto"/>
          </w:tcPr>
          <w:p w14:paraId="61AF5FD8" w14:textId="77777777" w:rsidR="00FD4FBE" w:rsidRDefault="00FD4FBE" w:rsidP="00CF3233">
            <w:pPr>
              <w:jc w:val="center"/>
              <w:rPr>
                <w:rFonts w:eastAsia="ＭＳ ゴシック"/>
                <w:b/>
                <w:bCs/>
                <w:sz w:val="18"/>
              </w:rPr>
            </w:pPr>
            <w:r>
              <w:rPr>
                <w:rFonts w:eastAsia="ＭＳ ゴシック" w:hint="eastAsia"/>
                <w:b/>
                <w:bCs/>
                <w:sz w:val="18"/>
              </w:rPr>
              <w:t>記　　述　　欄</w:t>
            </w:r>
          </w:p>
        </w:tc>
      </w:tr>
      <w:tr w:rsidR="00FD4FBE" w14:paraId="7820BE8C" w14:textId="77777777" w:rsidTr="002331DE">
        <w:trPr>
          <w:cantSplit/>
        </w:trPr>
        <w:tc>
          <w:tcPr>
            <w:tcW w:w="1135" w:type="dxa"/>
            <w:vMerge w:val="restart"/>
            <w:tcBorders>
              <w:top w:val="single" w:sz="12" w:space="0" w:color="auto"/>
              <w:bottom w:val="single" w:sz="12" w:space="0" w:color="auto"/>
            </w:tcBorders>
            <w:vAlign w:val="center"/>
          </w:tcPr>
          <w:p w14:paraId="42030552" w14:textId="4100F1E5" w:rsidR="00FD4FBE" w:rsidRDefault="00FD4FBE" w:rsidP="002331DE">
            <w:pPr>
              <w:spacing w:line="300" w:lineRule="exact"/>
              <w:jc w:val="center"/>
              <w:rPr>
                <w:sz w:val="18"/>
              </w:rPr>
            </w:pPr>
            <w:r>
              <w:rPr>
                <w:rFonts w:hint="eastAsia"/>
                <w:sz w:val="18"/>
              </w:rPr>
              <w:t>オゾンガス発生部</w:t>
            </w:r>
          </w:p>
        </w:tc>
        <w:tc>
          <w:tcPr>
            <w:tcW w:w="3119" w:type="dxa"/>
            <w:gridSpan w:val="2"/>
            <w:tcBorders>
              <w:top w:val="single" w:sz="12" w:space="0" w:color="auto"/>
              <w:bottom w:val="single" w:sz="4" w:space="0" w:color="auto"/>
            </w:tcBorders>
          </w:tcPr>
          <w:p w14:paraId="7AECDA9C" w14:textId="1545B0A3" w:rsidR="00FD4FBE" w:rsidRDefault="00FD4FBE" w:rsidP="00CF3233">
            <w:pPr>
              <w:spacing w:line="300" w:lineRule="exact"/>
              <w:rPr>
                <w:sz w:val="18"/>
              </w:rPr>
            </w:pPr>
            <w:r>
              <w:rPr>
                <w:rFonts w:hint="eastAsia"/>
                <w:sz w:val="18"/>
              </w:rPr>
              <w:t>オゾン発生方式</w:t>
            </w:r>
          </w:p>
        </w:tc>
        <w:tc>
          <w:tcPr>
            <w:tcW w:w="4829" w:type="dxa"/>
            <w:tcBorders>
              <w:top w:val="single" w:sz="12" w:space="0" w:color="auto"/>
              <w:bottom w:val="single" w:sz="4" w:space="0" w:color="auto"/>
            </w:tcBorders>
          </w:tcPr>
          <w:p w14:paraId="6B8B96FE" w14:textId="3C7C691D" w:rsidR="00FD4FBE" w:rsidRDefault="00FD4FBE" w:rsidP="00CF3233">
            <w:pPr>
              <w:spacing w:line="300" w:lineRule="exact"/>
              <w:rPr>
                <w:sz w:val="18"/>
              </w:rPr>
            </w:pPr>
            <w:r>
              <w:rPr>
                <w:rFonts w:hint="eastAsia"/>
                <w:sz w:val="18"/>
              </w:rPr>
              <w:t>a</w:t>
            </w:r>
            <w:r>
              <w:rPr>
                <w:rFonts w:hint="eastAsia"/>
                <w:sz w:val="18"/>
              </w:rPr>
              <w:t xml:space="preserve">：放電方式　</w:t>
            </w:r>
            <w:r>
              <w:rPr>
                <w:rFonts w:hint="eastAsia"/>
                <w:sz w:val="18"/>
              </w:rPr>
              <w:t xml:space="preserve"> b</w:t>
            </w:r>
            <w:r>
              <w:rPr>
                <w:rFonts w:hint="eastAsia"/>
                <w:sz w:val="18"/>
              </w:rPr>
              <w:t>：紫外線方式</w:t>
            </w:r>
            <w:r w:rsidR="002331DE">
              <w:rPr>
                <w:rFonts w:hint="eastAsia"/>
                <w:sz w:val="18"/>
              </w:rPr>
              <w:t xml:space="preserve">　</w:t>
            </w:r>
            <w:r w:rsidR="002331DE">
              <w:rPr>
                <w:rFonts w:hint="eastAsia"/>
                <w:sz w:val="18"/>
              </w:rPr>
              <w:t>c</w:t>
            </w:r>
            <w:r w:rsidR="002331DE">
              <w:rPr>
                <w:rFonts w:hint="eastAsia"/>
                <w:sz w:val="18"/>
              </w:rPr>
              <w:t>：電解方式</w:t>
            </w:r>
          </w:p>
          <w:p w14:paraId="652C8615" w14:textId="7CB1B491" w:rsidR="00FD4FBE" w:rsidRDefault="004764E6" w:rsidP="00CF3233">
            <w:pPr>
              <w:spacing w:line="300" w:lineRule="exact"/>
              <w:rPr>
                <w:sz w:val="18"/>
              </w:rPr>
            </w:pPr>
            <w:r>
              <w:rPr>
                <w:rFonts w:hint="eastAsia"/>
                <w:sz w:val="18"/>
              </w:rPr>
              <w:t>d</w:t>
            </w:r>
            <w:r w:rsidR="00FD4FBE">
              <w:rPr>
                <w:rFonts w:hint="eastAsia"/>
                <w:sz w:val="18"/>
              </w:rPr>
              <w:t>：その他（　　　　）</w:t>
            </w:r>
          </w:p>
        </w:tc>
      </w:tr>
      <w:tr w:rsidR="00FD4FBE" w14:paraId="5F0A4AEB" w14:textId="77777777" w:rsidTr="002331DE">
        <w:trPr>
          <w:cantSplit/>
        </w:trPr>
        <w:tc>
          <w:tcPr>
            <w:tcW w:w="1135" w:type="dxa"/>
            <w:vMerge/>
            <w:tcBorders>
              <w:top w:val="single" w:sz="12" w:space="0" w:color="auto"/>
              <w:bottom w:val="single" w:sz="12" w:space="0" w:color="auto"/>
            </w:tcBorders>
            <w:vAlign w:val="center"/>
          </w:tcPr>
          <w:p w14:paraId="1B3B08C8" w14:textId="77777777" w:rsidR="00FD4FBE" w:rsidRDefault="00FD4FBE" w:rsidP="00CF3233">
            <w:pPr>
              <w:spacing w:line="300" w:lineRule="exact"/>
              <w:rPr>
                <w:sz w:val="18"/>
              </w:rPr>
            </w:pPr>
          </w:p>
        </w:tc>
        <w:tc>
          <w:tcPr>
            <w:tcW w:w="3119" w:type="dxa"/>
            <w:gridSpan w:val="2"/>
            <w:tcBorders>
              <w:top w:val="single" w:sz="4" w:space="0" w:color="auto"/>
            </w:tcBorders>
          </w:tcPr>
          <w:p w14:paraId="403B8CEB" w14:textId="77777777" w:rsidR="00FD4FBE" w:rsidRDefault="00FD4FBE" w:rsidP="00CF3233">
            <w:pPr>
              <w:spacing w:line="300" w:lineRule="exact"/>
              <w:rPr>
                <w:sz w:val="18"/>
              </w:rPr>
            </w:pPr>
            <w:r>
              <w:rPr>
                <w:rFonts w:hint="eastAsia"/>
                <w:sz w:val="18"/>
              </w:rPr>
              <w:t>電気諸元</w:t>
            </w:r>
          </w:p>
        </w:tc>
        <w:tc>
          <w:tcPr>
            <w:tcW w:w="4829" w:type="dxa"/>
            <w:tcBorders>
              <w:top w:val="single" w:sz="4" w:space="0" w:color="auto"/>
            </w:tcBorders>
          </w:tcPr>
          <w:p w14:paraId="4799D994" w14:textId="77777777" w:rsidR="00FD4FBE" w:rsidRDefault="00FD4FBE" w:rsidP="00CF3233">
            <w:pPr>
              <w:spacing w:line="300" w:lineRule="exact"/>
              <w:rPr>
                <w:sz w:val="18"/>
              </w:rPr>
            </w:pPr>
            <w:r>
              <w:rPr>
                <w:rFonts w:hint="eastAsia"/>
                <w:sz w:val="18"/>
              </w:rPr>
              <w:t>a.</w:t>
            </w:r>
            <w:r>
              <w:rPr>
                <w:rFonts w:hint="eastAsia"/>
                <w:sz w:val="18"/>
              </w:rPr>
              <w:t>入力電圧・周波数</w:t>
            </w:r>
            <w:r>
              <w:rPr>
                <w:rFonts w:hint="eastAsia"/>
                <w:sz w:val="18"/>
              </w:rPr>
              <w:t>:</w:t>
            </w:r>
            <w:r>
              <w:rPr>
                <w:rFonts w:hint="eastAsia"/>
                <w:sz w:val="18"/>
              </w:rPr>
              <w:t xml:space="preserve">　　　</w:t>
            </w:r>
            <w:r>
              <w:rPr>
                <w:rFonts w:hint="eastAsia"/>
                <w:sz w:val="18"/>
              </w:rPr>
              <w:t xml:space="preserve">    [V]           [ Hz]  </w:t>
            </w:r>
          </w:p>
          <w:p w14:paraId="743CE42B" w14:textId="77777777" w:rsidR="00FD4FBE" w:rsidRDefault="00FD4FBE" w:rsidP="00CF3233">
            <w:pPr>
              <w:spacing w:line="300" w:lineRule="exact"/>
              <w:rPr>
                <w:sz w:val="18"/>
              </w:rPr>
            </w:pPr>
            <w:r>
              <w:rPr>
                <w:rFonts w:hint="eastAsia"/>
                <w:sz w:val="18"/>
              </w:rPr>
              <w:t>b.</w:t>
            </w:r>
            <w:r>
              <w:rPr>
                <w:rFonts w:hint="eastAsia"/>
                <w:sz w:val="18"/>
              </w:rPr>
              <w:t>消費電力</w:t>
            </w: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w:t>
            </w:r>
          </w:p>
        </w:tc>
      </w:tr>
      <w:tr w:rsidR="00FD4FBE" w14:paraId="2F5A2A5A" w14:textId="77777777" w:rsidTr="002331DE">
        <w:trPr>
          <w:cantSplit/>
        </w:trPr>
        <w:tc>
          <w:tcPr>
            <w:tcW w:w="1135" w:type="dxa"/>
            <w:vMerge/>
            <w:tcBorders>
              <w:bottom w:val="single" w:sz="12" w:space="0" w:color="auto"/>
            </w:tcBorders>
            <w:vAlign w:val="center"/>
          </w:tcPr>
          <w:p w14:paraId="28E8F89B" w14:textId="77777777" w:rsidR="00FD4FBE" w:rsidRDefault="00FD4FBE" w:rsidP="00CF3233">
            <w:pPr>
              <w:spacing w:line="300" w:lineRule="exact"/>
              <w:rPr>
                <w:sz w:val="18"/>
              </w:rPr>
            </w:pPr>
          </w:p>
        </w:tc>
        <w:tc>
          <w:tcPr>
            <w:tcW w:w="3119" w:type="dxa"/>
            <w:gridSpan w:val="2"/>
          </w:tcPr>
          <w:p w14:paraId="77622866" w14:textId="7380ABA6" w:rsidR="00FD4FBE" w:rsidRDefault="00FD4FBE" w:rsidP="00CF3233">
            <w:pPr>
              <w:spacing w:line="300" w:lineRule="exact"/>
              <w:rPr>
                <w:sz w:val="18"/>
              </w:rPr>
            </w:pPr>
            <w:r>
              <w:rPr>
                <w:rFonts w:hint="eastAsia"/>
                <w:sz w:val="18"/>
              </w:rPr>
              <w:t>オゾン発生原理</w:t>
            </w:r>
            <w:r>
              <w:rPr>
                <w:rFonts w:hint="eastAsia"/>
                <w:sz w:val="18"/>
              </w:rPr>
              <w:t>(</w:t>
            </w:r>
            <w:r>
              <w:rPr>
                <w:rFonts w:hint="eastAsia"/>
                <w:sz w:val="18"/>
              </w:rPr>
              <w:t>生成反応式など</w:t>
            </w:r>
            <w:r>
              <w:rPr>
                <w:rFonts w:hint="eastAsia"/>
                <w:sz w:val="18"/>
              </w:rPr>
              <w:t>)</w:t>
            </w:r>
          </w:p>
        </w:tc>
        <w:tc>
          <w:tcPr>
            <w:tcW w:w="4829" w:type="dxa"/>
          </w:tcPr>
          <w:p w14:paraId="0BB4BA42" w14:textId="77777777" w:rsidR="00FD4FBE" w:rsidRDefault="00FD4FBE" w:rsidP="00CF3233">
            <w:pPr>
              <w:spacing w:line="300" w:lineRule="exact"/>
              <w:rPr>
                <w:sz w:val="18"/>
              </w:rPr>
            </w:pPr>
          </w:p>
        </w:tc>
      </w:tr>
      <w:tr w:rsidR="00FD4FBE" w14:paraId="6FE8A858" w14:textId="77777777" w:rsidTr="002331DE">
        <w:trPr>
          <w:cantSplit/>
        </w:trPr>
        <w:tc>
          <w:tcPr>
            <w:tcW w:w="1135" w:type="dxa"/>
            <w:vMerge/>
            <w:tcBorders>
              <w:bottom w:val="single" w:sz="12" w:space="0" w:color="auto"/>
            </w:tcBorders>
            <w:vAlign w:val="center"/>
          </w:tcPr>
          <w:p w14:paraId="31179743" w14:textId="77777777" w:rsidR="00FD4FBE" w:rsidRDefault="00FD4FBE" w:rsidP="00CF3233">
            <w:pPr>
              <w:spacing w:line="300" w:lineRule="exact"/>
              <w:rPr>
                <w:sz w:val="18"/>
              </w:rPr>
            </w:pPr>
          </w:p>
        </w:tc>
        <w:tc>
          <w:tcPr>
            <w:tcW w:w="3119" w:type="dxa"/>
            <w:gridSpan w:val="2"/>
          </w:tcPr>
          <w:p w14:paraId="75826D4C" w14:textId="57517376" w:rsidR="00FD4FBE" w:rsidRPr="002331DE" w:rsidRDefault="00FD4FBE" w:rsidP="002331DE">
            <w:pPr>
              <w:spacing w:line="300" w:lineRule="exact"/>
              <w:jc w:val="left"/>
              <w:rPr>
                <w:color w:val="000000" w:themeColor="text1"/>
                <w:sz w:val="18"/>
              </w:rPr>
            </w:pPr>
            <w:r w:rsidRPr="002331DE">
              <w:rPr>
                <w:rFonts w:hint="eastAsia"/>
                <w:color w:val="000000" w:themeColor="text1"/>
                <w:sz w:val="18"/>
              </w:rPr>
              <w:t>定格オゾン発生量</w:t>
            </w:r>
            <w:r w:rsidRPr="002331DE">
              <w:rPr>
                <w:rFonts w:hint="eastAsia"/>
                <w:color w:val="000000" w:themeColor="text1"/>
                <w:sz w:val="18"/>
              </w:rPr>
              <w:t xml:space="preserve"> [g/h ]or[mg/h]</w:t>
            </w:r>
          </w:p>
        </w:tc>
        <w:tc>
          <w:tcPr>
            <w:tcW w:w="4829" w:type="dxa"/>
          </w:tcPr>
          <w:p w14:paraId="27A7EAD5" w14:textId="77777777" w:rsidR="00FD4FBE" w:rsidRDefault="00FD4FBE" w:rsidP="00CF3233">
            <w:pPr>
              <w:spacing w:line="300" w:lineRule="exact"/>
              <w:rPr>
                <w:sz w:val="18"/>
              </w:rPr>
            </w:pPr>
          </w:p>
        </w:tc>
      </w:tr>
      <w:tr w:rsidR="00FD4FBE" w14:paraId="0E8717B0" w14:textId="77777777" w:rsidTr="002331DE">
        <w:trPr>
          <w:cantSplit/>
        </w:trPr>
        <w:tc>
          <w:tcPr>
            <w:tcW w:w="1135" w:type="dxa"/>
            <w:vMerge/>
            <w:tcBorders>
              <w:bottom w:val="single" w:sz="12" w:space="0" w:color="auto"/>
            </w:tcBorders>
            <w:vAlign w:val="center"/>
          </w:tcPr>
          <w:p w14:paraId="53606BD1" w14:textId="77777777" w:rsidR="00FD4FBE" w:rsidRDefault="00FD4FBE" w:rsidP="00CF3233">
            <w:pPr>
              <w:spacing w:line="300" w:lineRule="exact"/>
              <w:rPr>
                <w:sz w:val="18"/>
              </w:rPr>
            </w:pPr>
          </w:p>
        </w:tc>
        <w:tc>
          <w:tcPr>
            <w:tcW w:w="3119" w:type="dxa"/>
            <w:gridSpan w:val="2"/>
            <w:tcBorders>
              <w:bottom w:val="single" w:sz="4" w:space="0" w:color="auto"/>
            </w:tcBorders>
          </w:tcPr>
          <w:p w14:paraId="5ADB20FF" w14:textId="7E54A160" w:rsidR="00FD4FBE" w:rsidRPr="002331DE" w:rsidRDefault="00FD4FBE" w:rsidP="00CF3233">
            <w:pPr>
              <w:spacing w:line="300" w:lineRule="exact"/>
              <w:jc w:val="left"/>
              <w:rPr>
                <w:color w:val="000000" w:themeColor="text1"/>
                <w:sz w:val="18"/>
              </w:rPr>
            </w:pPr>
            <w:r w:rsidRPr="002331DE">
              <w:rPr>
                <w:rFonts w:hint="eastAsia"/>
                <w:color w:val="000000" w:themeColor="text1"/>
                <w:sz w:val="18"/>
              </w:rPr>
              <w:t xml:space="preserve">定格オゾン濃度　</w:t>
            </w:r>
            <w:r w:rsidRPr="002331DE">
              <w:rPr>
                <w:rFonts w:hint="eastAsia"/>
                <w:color w:val="000000" w:themeColor="text1"/>
                <w:sz w:val="18"/>
              </w:rPr>
              <w:t>[g/Nm</w:t>
            </w:r>
            <w:r w:rsidRPr="002331DE">
              <w:rPr>
                <w:rFonts w:hint="eastAsia"/>
                <w:color w:val="000000" w:themeColor="text1"/>
                <w:sz w:val="18"/>
                <w:vertAlign w:val="superscript"/>
              </w:rPr>
              <w:t>3</w:t>
            </w:r>
            <w:r w:rsidRPr="002331DE">
              <w:rPr>
                <w:rFonts w:hint="eastAsia"/>
                <w:color w:val="000000" w:themeColor="text1"/>
                <w:sz w:val="18"/>
              </w:rPr>
              <w:t xml:space="preserve"> ]or[ppm]</w:t>
            </w:r>
          </w:p>
        </w:tc>
        <w:tc>
          <w:tcPr>
            <w:tcW w:w="4829" w:type="dxa"/>
            <w:tcBorders>
              <w:bottom w:val="single" w:sz="4" w:space="0" w:color="auto"/>
            </w:tcBorders>
          </w:tcPr>
          <w:p w14:paraId="238DB5E0" w14:textId="77777777" w:rsidR="00FD4FBE" w:rsidRPr="00715F25" w:rsidRDefault="00FD4FBE" w:rsidP="00CF3233">
            <w:pPr>
              <w:spacing w:line="300" w:lineRule="exact"/>
              <w:rPr>
                <w:sz w:val="18"/>
              </w:rPr>
            </w:pPr>
          </w:p>
        </w:tc>
      </w:tr>
      <w:tr w:rsidR="00FD4FBE" w14:paraId="49CB213F" w14:textId="77777777" w:rsidTr="002331DE">
        <w:trPr>
          <w:cantSplit/>
        </w:trPr>
        <w:tc>
          <w:tcPr>
            <w:tcW w:w="1135" w:type="dxa"/>
            <w:vMerge/>
            <w:tcBorders>
              <w:bottom w:val="single" w:sz="12" w:space="0" w:color="auto"/>
            </w:tcBorders>
            <w:vAlign w:val="center"/>
          </w:tcPr>
          <w:p w14:paraId="7E9CAF7F" w14:textId="77777777" w:rsidR="00FD4FBE" w:rsidRDefault="00FD4FBE" w:rsidP="00CF3233">
            <w:pPr>
              <w:spacing w:line="300" w:lineRule="exact"/>
              <w:rPr>
                <w:sz w:val="18"/>
              </w:rPr>
            </w:pPr>
          </w:p>
        </w:tc>
        <w:tc>
          <w:tcPr>
            <w:tcW w:w="3119" w:type="dxa"/>
            <w:gridSpan w:val="2"/>
            <w:tcBorders>
              <w:bottom w:val="single" w:sz="4" w:space="0" w:color="auto"/>
            </w:tcBorders>
          </w:tcPr>
          <w:p w14:paraId="5B734964" w14:textId="4E43394F" w:rsidR="00FD4FBE" w:rsidRPr="008A2472" w:rsidRDefault="00FD4FBE" w:rsidP="00CF3233">
            <w:pPr>
              <w:spacing w:line="300" w:lineRule="exact"/>
              <w:jc w:val="left"/>
              <w:rPr>
                <w:sz w:val="18"/>
              </w:rPr>
            </w:pPr>
            <w:r w:rsidRPr="008A2472">
              <w:rPr>
                <w:rFonts w:hint="eastAsia"/>
                <w:sz w:val="18"/>
              </w:rPr>
              <w:t>オゾン</w:t>
            </w:r>
            <w:r w:rsidR="00B47800" w:rsidRPr="00293063">
              <w:rPr>
                <w:rFonts w:hint="eastAsia"/>
                <w:sz w:val="18"/>
              </w:rPr>
              <w:t>発生量</w:t>
            </w:r>
            <w:r w:rsidRPr="008A2472">
              <w:rPr>
                <w:rFonts w:hint="eastAsia"/>
                <w:sz w:val="18"/>
              </w:rPr>
              <w:t>の計測方法</w:t>
            </w:r>
          </w:p>
          <w:p w14:paraId="70D3594B" w14:textId="77777777" w:rsidR="00FD4FBE" w:rsidRPr="008A2472" w:rsidRDefault="00FD4FBE" w:rsidP="00CF3233">
            <w:pPr>
              <w:spacing w:line="300" w:lineRule="exact"/>
              <w:jc w:val="left"/>
              <w:rPr>
                <w:sz w:val="18"/>
                <w:szCs w:val="18"/>
              </w:rPr>
            </w:pPr>
            <w:r w:rsidRPr="008A2472">
              <w:rPr>
                <w:rFonts w:hint="eastAsia"/>
                <w:sz w:val="18"/>
                <w:szCs w:val="18"/>
              </w:rPr>
              <w:t>（オゾン濃度計、又はオゾン濃度分析器具、試薬等）</w:t>
            </w:r>
          </w:p>
        </w:tc>
        <w:tc>
          <w:tcPr>
            <w:tcW w:w="4829" w:type="dxa"/>
            <w:tcBorders>
              <w:bottom w:val="single" w:sz="4" w:space="0" w:color="auto"/>
            </w:tcBorders>
          </w:tcPr>
          <w:p w14:paraId="77157586" w14:textId="36CB6120" w:rsidR="00FD4FBE" w:rsidRPr="005F0E19" w:rsidRDefault="00FD4FBE" w:rsidP="00CF3233">
            <w:pPr>
              <w:spacing w:line="300" w:lineRule="exact"/>
              <w:rPr>
                <w:sz w:val="18"/>
              </w:rPr>
            </w:pPr>
            <w:r w:rsidRPr="005F0E19">
              <w:rPr>
                <w:rFonts w:hint="eastAsia"/>
                <w:sz w:val="18"/>
              </w:rPr>
              <w:t>以下のうちから方法を</w:t>
            </w:r>
            <w:r w:rsidRPr="00293063">
              <w:rPr>
                <w:rFonts w:hint="eastAsia"/>
                <w:sz w:val="18"/>
              </w:rPr>
              <w:t>選択</w:t>
            </w:r>
            <w:r w:rsidR="00B47800" w:rsidRPr="00293063">
              <w:rPr>
                <w:rFonts w:hint="eastAsia"/>
                <w:sz w:val="18"/>
              </w:rPr>
              <w:t>し☑を入れる</w:t>
            </w:r>
            <w:r w:rsidRPr="005F0E19">
              <w:rPr>
                <w:rFonts w:hint="eastAsia"/>
                <w:sz w:val="18"/>
              </w:rPr>
              <w:t>こと</w:t>
            </w:r>
          </w:p>
          <w:p w14:paraId="6C69F6B5" w14:textId="77777777" w:rsidR="00293063" w:rsidRDefault="00B47800" w:rsidP="00CF3233">
            <w:pPr>
              <w:spacing w:line="300" w:lineRule="exact"/>
              <w:ind w:leftChars="-32" w:left="68" w:hanging="132"/>
              <w:rPr>
                <w:color w:val="000000" w:themeColor="text1"/>
                <w:sz w:val="18"/>
              </w:rPr>
            </w:pPr>
            <w:r w:rsidRPr="00293063">
              <w:rPr>
                <w:rFonts w:hint="eastAsia"/>
                <w:b/>
                <w:bCs/>
                <w:sz w:val="18"/>
              </w:rPr>
              <w:t>□</w:t>
            </w:r>
            <w:r w:rsidR="00FD4FBE" w:rsidRPr="005F0E19">
              <w:rPr>
                <w:rFonts w:hint="eastAsia"/>
                <w:sz w:val="18"/>
              </w:rPr>
              <w:t>配管等でオゾンガス排出部に密着する治具を作成、排出部へ接続し風量</w:t>
            </w:r>
            <w:r>
              <w:rPr>
                <w:rFonts w:hint="eastAsia"/>
                <w:sz w:val="18"/>
              </w:rPr>
              <w:t>、</w:t>
            </w:r>
            <w:r w:rsidRPr="00293063">
              <w:rPr>
                <w:rFonts w:hint="eastAsia"/>
                <w:sz w:val="18"/>
              </w:rPr>
              <w:t>濃度</w:t>
            </w:r>
            <w:r w:rsidR="00FD4FBE" w:rsidRPr="005F0E19">
              <w:rPr>
                <w:rFonts w:hint="eastAsia"/>
                <w:sz w:val="18"/>
              </w:rPr>
              <w:t>を測定し、発生量</w:t>
            </w:r>
            <w:r>
              <w:rPr>
                <w:rFonts w:hint="eastAsia"/>
                <w:sz w:val="18"/>
              </w:rPr>
              <w:t>を</w:t>
            </w:r>
            <w:r w:rsidRPr="00293063">
              <w:rPr>
                <w:rFonts w:hint="eastAsia"/>
                <w:sz w:val="18"/>
              </w:rPr>
              <w:t>算出する。</w:t>
            </w:r>
            <w:r w:rsidR="007756C7" w:rsidRPr="00293063">
              <w:rPr>
                <w:rFonts w:hint="eastAsia"/>
                <w:sz w:val="18"/>
              </w:rPr>
              <w:t>但し</w:t>
            </w:r>
            <w:r w:rsidR="000C2B2C" w:rsidRPr="006442A5">
              <w:rPr>
                <w:rFonts w:hint="eastAsia"/>
                <w:color w:val="000000" w:themeColor="text1"/>
                <w:sz w:val="18"/>
              </w:rPr>
              <w:t>風量</w:t>
            </w:r>
            <w:r>
              <w:rPr>
                <w:rFonts w:hint="eastAsia"/>
                <w:color w:val="000000" w:themeColor="text1"/>
                <w:sz w:val="18"/>
              </w:rPr>
              <w:t>については</w:t>
            </w:r>
            <w:r w:rsidR="000C2B2C" w:rsidRPr="006442A5">
              <w:rPr>
                <w:rFonts w:hint="eastAsia"/>
                <w:color w:val="000000" w:themeColor="text1"/>
                <w:sz w:val="18"/>
              </w:rPr>
              <w:t>実測値を</w:t>
            </w:r>
            <w:r w:rsidR="002C7514">
              <w:rPr>
                <w:rFonts w:hint="eastAsia"/>
                <w:color w:val="000000" w:themeColor="text1"/>
                <w:sz w:val="18"/>
              </w:rPr>
              <w:t>右に</w:t>
            </w:r>
            <w:r w:rsidR="000C2B2C" w:rsidRPr="006442A5">
              <w:rPr>
                <w:rFonts w:hint="eastAsia"/>
                <w:color w:val="000000" w:themeColor="text1"/>
                <w:sz w:val="18"/>
              </w:rPr>
              <w:t>記載すること。</w:t>
            </w:r>
          </w:p>
          <w:p w14:paraId="0D4A8973" w14:textId="1E7AE9D9" w:rsidR="00FD4FBE" w:rsidRPr="00293063" w:rsidRDefault="002C7514" w:rsidP="00CF3233">
            <w:pPr>
              <w:spacing w:line="300" w:lineRule="exact"/>
              <w:ind w:leftChars="-32" w:left="68" w:hanging="132"/>
              <w:rPr>
                <w:sz w:val="18"/>
              </w:rPr>
            </w:pPr>
            <w:r w:rsidRPr="00293063">
              <w:rPr>
                <w:rFonts w:hint="eastAsia"/>
                <w:sz w:val="18"/>
              </w:rPr>
              <w:t>(</w:t>
            </w:r>
            <w:r w:rsidRPr="00293063">
              <w:rPr>
                <w:rFonts w:hint="eastAsia"/>
                <w:sz w:val="18"/>
              </w:rPr>
              <w:t>風量：</w:t>
            </w:r>
            <w:r w:rsidRPr="00293063">
              <w:rPr>
                <w:rFonts w:hint="eastAsia"/>
                <w:sz w:val="18"/>
                <w:u w:val="single"/>
              </w:rPr>
              <w:t xml:space="preserve">　　　　　　</w:t>
            </w:r>
            <w:r w:rsidRPr="00293063">
              <w:rPr>
                <w:rFonts w:hint="eastAsia"/>
                <w:sz w:val="18"/>
              </w:rPr>
              <w:t>[Nm</w:t>
            </w:r>
            <w:r w:rsidRPr="00293063">
              <w:rPr>
                <w:rFonts w:hint="eastAsia"/>
                <w:sz w:val="18"/>
                <w:vertAlign w:val="superscript"/>
              </w:rPr>
              <w:t>3</w:t>
            </w:r>
            <w:r w:rsidRPr="00293063">
              <w:rPr>
                <w:rFonts w:hint="eastAsia"/>
                <w:sz w:val="18"/>
              </w:rPr>
              <w:t xml:space="preserve"> /h]or[L/min])</w:t>
            </w:r>
          </w:p>
          <w:p w14:paraId="7F87A650" w14:textId="44387D64" w:rsidR="00FD4FBE" w:rsidRPr="005F0E19" w:rsidRDefault="00B47800" w:rsidP="00CF3233">
            <w:pPr>
              <w:spacing w:line="300" w:lineRule="exact"/>
              <w:ind w:leftChars="-32" w:left="68" w:hanging="132"/>
              <w:rPr>
                <w:sz w:val="18"/>
              </w:rPr>
            </w:pPr>
            <w:r w:rsidRPr="00293063">
              <w:rPr>
                <w:rFonts w:hint="eastAsia"/>
                <w:b/>
                <w:bCs/>
                <w:sz w:val="18"/>
              </w:rPr>
              <w:t>□</w:t>
            </w:r>
            <w:r w:rsidR="00FD4FBE" w:rsidRPr="005F0E19">
              <w:rPr>
                <w:rFonts w:hint="eastAsia"/>
                <w:sz w:val="18"/>
              </w:rPr>
              <w:t>オゾン発生装置が入る耐オゾン材料製ボックスを作成し、この中で一定時間放電してオゾン発生</w:t>
            </w:r>
            <w:r w:rsidRPr="00293063">
              <w:rPr>
                <w:rFonts w:hint="eastAsia"/>
                <w:sz w:val="18"/>
              </w:rPr>
              <w:t>、</w:t>
            </w:r>
            <w:r w:rsidR="00FD4FBE" w:rsidRPr="00293063">
              <w:rPr>
                <w:rFonts w:hint="eastAsia"/>
                <w:sz w:val="18"/>
              </w:rPr>
              <w:t>発生したオゾン</w:t>
            </w:r>
            <w:r w:rsidR="007756C7" w:rsidRPr="00293063">
              <w:rPr>
                <w:rFonts w:hint="eastAsia"/>
                <w:sz w:val="18"/>
              </w:rPr>
              <w:t>濃度推移</w:t>
            </w:r>
            <w:r w:rsidRPr="00293063">
              <w:rPr>
                <w:rFonts w:hint="eastAsia"/>
                <w:sz w:val="18"/>
              </w:rPr>
              <w:t>を測定し、ボックスの容量と濃度勾配から発生量を算出する。</w:t>
            </w:r>
          </w:p>
          <w:p w14:paraId="12044B58" w14:textId="55EB11DB" w:rsidR="00FD4FBE" w:rsidRPr="005F0E19" w:rsidRDefault="00B47800" w:rsidP="00CF3233">
            <w:pPr>
              <w:spacing w:line="300" w:lineRule="exact"/>
              <w:ind w:leftChars="-32" w:left="68" w:hanging="132"/>
              <w:rPr>
                <w:sz w:val="18"/>
              </w:rPr>
            </w:pPr>
            <w:r w:rsidRPr="00293063">
              <w:rPr>
                <w:rFonts w:hint="eastAsia"/>
                <w:b/>
                <w:bCs/>
                <w:sz w:val="18"/>
              </w:rPr>
              <w:t>□</w:t>
            </w:r>
            <w:r w:rsidR="00FD4FBE" w:rsidRPr="005F0E19">
              <w:rPr>
                <w:rFonts w:hint="eastAsia"/>
                <w:sz w:val="18"/>
              </w:rPr>
              <w:t>上記</w:t>
            </w:r>
            <w:r w:rsidR="00FD4FBE" w:rsidRPr="005F0E19">
              <w:rPr>
                <w:sz w:val="18"/>
              </w:rPr>
              <w:t>(1)</w:t>
            </w:r>
            <w:r w:rsidR="00FD4FBE" w:rsidRPr="005F0E19">
              <w:rPr>
                <w:rFonts w:hint="eastAsia"/>
                <w:sz w:val="18"/>
              </w:rPr>
              <w:t>あるいは</w:t>
            </w:r>
            <w:r w:rsidR="00FD4FBE" w:rsidRPr="005F0E19">
              <w:rPr>
                <w:sz w:val="18"/>
              </w:rPr>
              <w:t>(2)</w:t>
            </w:r>
            <w:r w:rsidR="00FD4FBE" w:rsidRPr="005F0E19">
              <w:rPr>
                <w:rFonts w:hint="eastAsia"/>
                <w:sz w:val="18"/>
              </w:rPr>
              <w:t>と同等以上の精度を持つ方法により計測する</w:t>
            </w:r>
            <w:r w:rsidR="00FD4FBE" w:rsidRPr="005F0E19">
              <w:rPr>
                <w:sz w:val="18"/>
              </w:rPr>
              <w:t>(</w:t>
            </w:r>
            <w:r w:rsidR="00FD4FBE" w:rsidRPr="005F0E19">
              <w:rPr>
                <w:rFonts w:hint="eastAsia"/>
                <w:sz w:val="18"/>
              </w:rPr>
              <w:t>方法を具体的に記載する</w:t>
            </w:r>
            <w:r w:rsidR="00FD4FBE" w:rsidRPr="005F0E19">
              <w:rPr>
                <w:sz w:val="18"/>
              </w:rPr>
              <w:t>)</w:t>
            </w:r>
          </w:p>
        </w:tc>
      </w:tr>
      <w:tr w:rsidR="00FD4FBE" w:rsidRPr="00FD4FBE" w14:paraId="62F82C33" w14:textId="77777777" w:rsidTr="002331DE">
        <w:trPr>
          <w:cantSplit/>
        </w:trPr>
        <w:tc>
          <w:tcPr>
            <w:tcW w:w="1135" w:type="dxa"/>
            <w:vMerge/>
            <w:tcBorders>
              <w:bottom w:val="single" w:sz="12" w:space="0" w:color="auto"/>
            </w:tcBorders>
            <w:vAlign w:val="center"/>
          </w:tcPr>
          <w:p w14:paraId="10C74329" w14:textId="77777777" w:rsidR="00FD4FBE" w:rsidRDefault="00FD4FBE" w:rsidP="00CF3233">
            <w:pPr>
              <w:spacing w:line="300" w:lineRule="exact"/>
              <w:rPr>
                <w:sz w:val="18"/>
              </w:rPr>
            </w:pPr>
          </w:p>
        </w:tc>
        <w:tc>
          <w:tcPr>
            <w:tcW w:w="3119" w:type="dxa"/>
            <w:gridSpan w:val="2"/>
            <w:tcBorders>
              <w:bottom w:val="single" w:sz="12" w:space="0" w:color="auto"/>
            </w:tcBorders>
          </w:tcPr>
          <w:p w14:paraId="013EF496" w14:textId="0B42FE67" w:rsidR="00FD4FBE" w:rsidRPr="008A2472" w:rsidRDefault="00FD4FBE" w:rsidP="00CF3233">
            <w:pPr>
              <w:spacing w:line="300" w:lineRule="exact"/>
              <w:rPr>
                <w:sz w:val="18"/>
              </w:rPr>
            </w:pPr>
            <w:r w:rsidRPr="008A2472">
              <w:rPr>
                <w:rFonts w:hint="eastAsia"/>
                <w:sz w:val="18"/>
              </w:rPr>
              <w:t>オゾン</w:t>
            </w:r>
            <w:r w:rsidR="002331DE">
              <w:rPr>
                <w:rFonts w:hint="eastAsia"/>
                <w:sz w:val="18"/>
              </w:rPr>
              <w:t>ガス</w:t>
            </w:r>
            <w:r w:rsidRPr="008A2472">
              <w:rPr>
                <w:rFonts w:hint="eastAsia"/>
                <w:sz w:val="18"/>
              </w:rPr>
              <w:t>発生量の算出式</w:t>
            </w:r>
          </w:p>
        </w:tc>
        <w:tc>
          <w:tcPr>
            <w:tcW w:w="4829" w:type="dxa"/>
            <w:tcBorders>
              <w:bottom w:val="single" w:sz="12" w:space="0" w:color="auto"/>
            </w:tcBorders>
          </w:tcPr>
          <w:p w14:paraId="6739D5DD" w14:textId="77777777" w:rsidR="00FD4FBE" w:rsidRDefault="00FD4FBE" w:rsidP="00CF3233">
            <w:pPr>
              <w:spacing w:line="300" w:lineRule="exact"/>
              <w:rPr>
                <w:sz w:val="18"/>
              </w:rPr>
            </w:pPr>
          </w:p>
          <w:p w14:paraId="30CE620B" w14:textId="77777777" w:rsidR="00FD4FBE" w:rsidRDefault="00FD4FBE" w:rsidP="00CF3233">
            <w:pPr>
              <w:spacing w:line="300" w:lineRule="exact"/>
              <w:rPr>
                <w:sz w:val="18"/>
              </w:rPr>
            </w:pPr>
          </w:p>
          <w:p w14:paraId="78940E5E" w14:textId="77777777" w:rsidR="00FD4FBE" w:rsidRDefault="00FD4FBE" w:rsidP="00CF3233">
            <w:pPr>
              <w:spacing w:line="300" w:lineRule="exact"/>
              <w:rPr>
                <w:sz w:val="18"/>
              </w:rPr>
            </w:pPr>
          </w:p>
        </w:tc>
      </w:tr>
      <w:tr w:rsidR="00FD4FBE" w14:paraId="0F173FA3" w14:textId="77777777" w:rsidTr="002331DE">
        <w:trPr>
          <w:cantSplit/>
        </w:trPr>
        <w:tc>
          <w:tcPr>
            <w:tcW w:w="1135" w:type="dxa"/>
            <w:vMerge w:val="restart"/>
            <w:tcBorders>
              <w:top w:val="single" w:sz="12" w:space="0" w:color="auto"/>
              <w:bottom w:val="single" w:sz="12" w:space="0" w:color="auto"/>
            </w:tcBorders>
            <w:vAlign w:val="center"/>
          </w:tcPr>
          <w:p w14:paraId="2E48762E" w14:textId="77777777" w:rsidR="004764E6" w:rsidRDefault="00FD4FBE" w:rsidP="00CF3233">
            <w:pPr>
              <w:spacing w:line="300" w:lineRule="exact"/>
              <w:jc w:val="center"/>
              <w:rPr>
                <w:sz w:val="18"/>
                <w:szCs w:val="18"/>
              </w:rPr>
            </w:pPr>
            <w:r w:rsidRPr="004E77E1">
              <w:rPr>
                <w:rFonts w:hint="eastAsia"/>
                <w:sz w:val="18"/>
                <w:szCs w:val="18"/>
              </w:rPr>
              <w:t>原料ガス</w:t>
            </w:r>
          </w:p>
          <w:p w14:paraId="65C48AB3" w14:textId="0DBD3289" w:rsidR="00FD4FBE" w:rsidRPr="004E77E1" w:rsidRDefault="00FD4FBE" w:rsidP="00CF3233">
            <w:pPr>
              <w:spacing w:line="300" w:lineRule="exact"/>
              <w:jc w:val="center"/>
              <w:rPr>
                <w:strike/>
                <w:sz w:val="12"/>
                <w:szCs w:val="12"/>
              </w:rPr>
            </w:pPr>
            <w:r w:rsidRPr="004E77E1">
              <w:rPr>
                <w:rFonts w:hint="eastAsia"/>
                <w:sz w:val="18"/>
                <w:szCs w:val="18"/>
              </w:rPr>
              <w:t>生成部</w:t>
            </w:r>
          </w:p>
        </w:tc>
        <w:tc>
          <w:tcPr>
            <w:tcW w:w="3119" w:type="dxa"/>
            <w:gridSpan w:val="2"/>
            <w:tcBorders>
              <w:top w:val="single" w:sz="12" w:space="0" w:color="auto"/>
            </w:tcBorders>
          </w:tcPr>
          <w:p w14:paraId="65135BA3" w14:textId="77777777" w:rsidR="00FD4FBE" w:rsidRPr="004E77E1" w:rsidRDefault="00FD4FBE" w:rsidP="00CF3233">
            <w:pPr>
              <w:spacing w:line="300" w:lineRule="exact"/>
              <w:rPr>
                <w:sz w:val="18"/>
              </w:rPr>
            </w:pPr>
            <w:r w:rsidRPr="004E77E1">
              <w:rPr>
                <w:rFonts w:hint="eastAsia"/>
                <w:sz w:val="18"/>
              </w:rPr>
              <w:t>原料ガス種類</w:t>
            </w:r>
          </w:p>
        </w:tc>
        <w:tc>
          <w:tcPr>
            <w:tcW w:w="4829" w:type="dxa"/>
            <w:tcBorders>
              <w:top w:val="single" w:sz="12" w:space="0" w:color="auto"/>
            </w:tcBorders>
          </w:tcPr>
          <w:p w14:paraId="32AF6DE2" w14:textId="77777777" w:rsidR="00FD4FBE" w:rsidRPr="004E77E1" w:rsidRDefault="00FD4FBE" w:rsidP="00CF3233">
            <w:pPr>
              <w:spacing w:line="300" w:lineRule="exact"/>
              <w:rPr>
                <w:sz w:val="18"/>
              </w:rPr>
            </w:pPr>
            <w:r w:rsidRPr="004E77E1">
              <w:rPr>
                <w:rFonts w:hint="eastAsia"/>
                <w:sz w:val="18"/>
              </w:rPr>
              <w:t>□酸素　□空気</w:t>
            </w:r>
          </w:p>
        </w:tc>
      </w:tr>
      <w:tr w:rsidR="00FD4FBE" w14:paraId="227B7725" w14:textId="77777777" w:rsidTr="008D7449">
        <w:trPr>
          <w:cantSplit/>
        </w:trPr>
        <w:tc>
          <w:tcPr>
            <w:tcW w:w="1135" w:type="dxa"/>
            <w:vMerge/>
            <w:tcBorders>
              <w:bottom w:val="single" w:sz="12" w:space="0" w:color="auto"/>
            </w:tcBorders>
          </w:tcPr>
          <w:p w14:paraId="09F0FD1A" w14:textId="77777777" w:rsidR="00FD4FBE" w:rsidRPr="004E77E1" w:rsidRDefault="00FD4FBE" w:rsidP="00CF3233">
            <w:pPr>
              <w:spacing w:line="300" w:lineRule="exact"/>
              <w:rPr>
                <w:sz w:val="18"/>
              </w:rPr>
            </w:pPr>
          </w:p>
        </w:tc>
        <w:tc>
          <w:tcPr>
            <w:tcW w:w="369" w:type="dxa"/>
            <w:vMerge w:val="restart"/>
            <w:vAlign w:val="center"/>
          </w:tcPr>
          <w:p w14:paraId="61A4B977" w14:textId="77777777" w:rsidR="00FD4FBE" w:rsidRPr="004E77E1" w:rsidRDefault="00FD4FBE" w:rsidP="00CF3233">
            <w:pPr>
              <w:spacing w:line="300" w:lineRule="exact"/>
              <w:jc w:val="center"/>
              <w:rPr>
                <w:sz w:val="18"/>
              </w:rPr>
            </w:pPr>
            <w:r w:rsidRPr="004E77E1">
              <w:rPr>
                <w:rFonts w:hint="eastAsia"/>
                <w:sz w:val="18"/>
              </w:rPr>
              <w:t>供給方式</w:t>
            </w:r>
          </w:p>
        </w:tc>
        <w:tc>
          <w:tcPr>
            <w:tcW w:w="2750" w:type="dxa"/>
          </w:tcPr>
          <w:p w14:paraId="076C044B" w14:textId="77777777" w:rsidR="00FD4FBE" w:rsidRPr="004E77E1" w:rsidRDefault="00FD4FBE" w:rsidP="00CF3233">
            <w:pPr>
              <w:spacing w:line="300" w:lineRule="exact"/>
              <w:rPr>
                <w:sz w:val="18"/>
              </w:rPr>
            </w:pPr>
            <w:r w:rsidRPr="004E77E1">
              <w:rPr>
                <w:rFonts w:hint="eastAsia"/>
                <w:sz w:val="18"/>
              </w:rPr>
              <w:t>酸素方式</w:t>
            </w:r>
          </w:p>
        </w:tc>
        <w:tc>
          <w:tcPr>
            <w:tcW w:w="4829" w:type="dxa"/>
          </w:tcPr>
          <w:p w14:paraId="55ED609A" w14:textId="77777777" w:rsidR="00FD4FBE" w:rsidRPr="00060811" w:rsidRDefault="00FD4FBE" w:rsidP="00CF3233">
            <w:pPr>
              <w:spacing w:line="300" w:lineRule="exact"/>
              <w:rPr>
                <w:sz w:val="18"/>
              </w:rPr>
            </w:pPr>
            <w:r w:rsidRPr="004E77E1">
              <w:rPr>
                <w:rFonts w:hint="eastAsia"/>
                <w:sz w:val="18"/>
              </w:rPr>
              <w:t>□</w:t>
            </w:r>
            <w:r w:rsidRPr="004E77E1">
              <w:rPr>
                <w:rFonts w:hint="eastAsia"/>
                <w:sz w:val="18"/>
              </w:rPr>
              <w:t>PSA</w:t>
            </w:r>
            <w:r w:rsidRPr="004E77E1">
              <w:rPr>
                <w:rFonts w:hint="eastAsia"/>
                <w:sz w:val="18"/>
              </w:rPr>
              <w:t>方式　□</w:t>
            </w:r>
            <w:r w:rsidRPr="00060811">
              <w:rPr>
                <w:rFonts w:hint="eastAsia"/>
                <w:sz w:val="18"/>
              </w:rPr>
              <w:t>酸素ボンベ</w:t>
            </w:r>
            <w:r w:rsidRPr="00060811">
              <w:rPr>
                <w:rFonts w:hint="eastAsia"/>
                <w:sz w:val="18"/>
              </w:rPr>
              <w:t>*</w:t>
            </w:r>
            <w:r w:rsidRPr="00060811">
              <w:rPr>
                <w:rFonts w:hint="eastAsia"/>
                <w:sz w:val="18"/>
              </w:rPr>
              <w:t xml:space="preserve">　□その他</w:t>
            </w:r>
            <w:r w:rsidRPr="00060811">
              <w:rPr>
                <w:rFonts w:hint="eastAsia"/>
                <w:sz w:val="18"/>
              </w:rPr>
              <w:t xml:space="preserve"> (</w:t>
            </w:r>
            <w:r w:rsidRPr="00060811">
              <w:rPr>
                <w:rFonts w:hint="eastAsia"/>
                <w:sz w:val="18"/>
              </w:rPr>
              <w:t xml:space="preserve">　　　　　　　　</w:t>
            </w:r>
            <w:r w:rsidRPr="00060811">
              <w:rPr>
                <w:rFonts w:hint="eastAsia"/>
                <w:sz w:val="18"/>
              </w:rPr>
              <w:t>)</w:t>
            </w:r>
          </w:p>
          <w:p w14:paraId="0E9FC5FF" w14:textId="77777777" w:rsidR="00FD4FBE" w:rsidRPr="004E77E1" w:rsidRDefault="00FD4FBE" w:rsidP="00CF3233">
            <w:pPr>
              <w:spacing w:line="300" w:lineRule="exact"/>
              <w:rPr>
                <w:b/>
                <w:bCs/>
                <w:sz w:val="18"/>
                <w:u w:val="single"/>
              </w:rPr>
            </w:pPr>
            <w:r w:rsidRPr="00060811">
              <w:rPr>
                <w:rFonts w:hint="eastAsia"/>
                <w:sz w:val="18"/>
              </w:rPr>
              <w:t>*</w:t>
            </w:r>
            <w:r w:rsidRPr="00060811">
              <w:rPr>
                <w:rFonts w:hint="eastAsia"/>
                <w:sz w:val="18"/>
              </w:rPr>
              <w:t>「高圧ガス保安法」に規定されたものを指す</w:t>
            </w:r>
          </w:p>
        </w:tc>
      </w:tr>
      <w:tr w:rsidR="00FD4FBE" w14:paraId="74AED5E3" w14:textId="77777777" w:rsidTr="008D7449">
        <w:trPr>
          <w:cantSplit/>
        </w:trPr>
        <w:tc>
          <w:tcPr>
            <w:tcW w:w="1135" w:type="dxa"/>
            <w:vMerge/>
            <w:tcBorders>
              <w:bottom w:val="single" w:sz="12" w:space="0" w:color="auto"/>
            </w:tcBorders>
          </w:tcPr>
          <w:p w14:paraId="7596800F" w14:textId="77777777" w:rsidR="00FD4FBE" w:rsidRPr="004E77E1" w:rsidRDefault="00FD4FBE" w:rsidP="00CF3233">
            <w:pPr>
              <w:spacing w:line="300" w:lineRule="exact"/>
              <w:rPr>
                <w:sz w:val="18"/>
              </w:rPr>
            </w:pPr>
          </w:p>
        </w:tc>
        <w:tc>
          <w:tcPr>
            <w:tcW w:w="369" w:type="dxa"/>
            <w:vMerge/>
          </w:tcPr>
          <w:p w14:paraId="20DFB06C" w14:textId="77777777" w:rsidR="00FD4FBE" w:rsidRPr="004E77E1" w:rsidRDefault="00FD4FBE" w:rsidP="00CF3233">
            <w:pPr>
              <w:spacing w:line="300" w:lineRule="exact"/>
              <w:rPr>
                <w:sz w:val="18"/>
              </w:rPr>
            </w:pPr>
          </w:p>
        </w:tc>
        <w:tc>
          <w:tcPr>
            <w:tcW w:w="2750" w:type="dxa"/>
          </w:tcPr>
          <w:p w14:paraId="407FE5D1" w14:textId="77777777" w:rsidR="00FD4FBE" w:rsidRPr="004E77E1" w:rsidRDefault="00FD4FBE" w:rsidP="00CF3233">
            <w:pPr>
              <w:spacing w:line="300" w:lineRule="exact"/>
              <w:rPr>
                <w:sz w:val="18"/>
              </w:rPr>
            </w:pPr>
            <w:r w:rsidRPr="004E77E1">
              <w:rPr>
                <w:rFonts w:hint="eastAsia"/>
                <w:sz w:val="18"/>
              </w:rPr>
              <w:t>空気方式</w:t>
            </w:r>
          </w:p>
        </w:tc>
        <w:tc>
          <w:tcPr>
            <w:tcW w:w="4829" w:type="dxa"/>
          </w:tcPr>
          <w:p w14:paraId="05A060D1" w14:textId="77777777" w:rsidR="00FD4FBE" w:rsidRPr="004E77E1" w:rsidRDefault="00FD4FBE" w:rsidP="00CF3233">
            <w:pPr>
              <w:spacing w:line="300" w:lineRule="exact"/>
              <w:jc w:val="left"/>
              <w:rPr>
                <w:sz w:val="18"/>
              </w:rPr>
            </w:pPr>
            <w:r w:rsidRPr="004E77E1">
              <w:rPr>
                <w:rFonts w:hint="eastAsia"/>
                <w:sz w:val="18"/>
              </w:rPr>
              <w:t xml:space="preserve">□空気圧縮機　□ブロワ　</w:t>
            </w:r>
            <w:r w:rsidRPr="004764E6">
              <w:rPr>
                <w:rFonts w:hint="eastAsia"/>
                <w:color w:val="000000" w:themeColor="text1"/>
                <w:sz w:val="18"/>
              </w:rPr>
              <w:t>□ファン</w:t>
            </w:r>
            <w:r>
              <w:rPr>
                <w:rFonts w:hint="eastAsia"/>
                <w:sz w:val="18"/>
              </w:rPr>
              <w:t xml:space="preserve">　</w:t>
            </w:r>
            <w:r w:rsidRPr="004E77E1">
              <w:rPr>
                <w:rFonts w:hint="eastAsia"/>
                <w:sz w:val="18"/>
              </w:rPr>
              <w:t>□その他</w:t>
            </w:r>
            <w:r w:rsidRPr="004E77E1">
              <w:rPr>
                <w:rFonts w:hint="eastAsia"/>
                <w:sz w:val="18"/>
              </w:rPr>
              <w:t xml:space="preserve"> (</w:t>
            </w:r>
            <w:r w:rsidRPr="004E77E1">
              <w:rPr>
                <w:rFonts w:hint="eastAsia"/>
                <w:sz w:val="16"/>
                <w:szCs w:val="16"/>
              </w:rPr>
              <w:t xml:space="preserve"> </w:t>
            </w:r>
            <w:r w:rsidRPr="004E77E1">
              <w:rPr>
                <w:rFonts w:hint="eastAsia"/>
                <w:sz w:val="16"/>
                <w:szCs w:val="16"/>
              </w:rPr>
              <w:t xml:space="preserve">　　　　　　</w:t>
            </w:r>
            <w:r w:rsidRPr="004E77E1">
              <w:rPr>
                <w:rFonts w:hint="eastAsia"/>
                <w:sz w:val="16"/>
                <w:szCs w:val="16"/>
              </w:rPr>
              <w:t>)</w:t>
            </w:r>
          </w:p>
        </w:tc>
      </w:tr>
      <w:tr w:rsidR="00FD4FBE" w14:paraId="4DA299F8" w14:textId="77777777" w:rsidTr="002331DE">
        <w:trPr>
          <w:cantSplit/>
        </w:trPr>
        <w:tc>
          <w:tcPr>
            <w:tcW w:w="1135" w:type="dxa"/>
            <w:vMerge/>
            <w:tcBorders>
              <w:bottom w:val="single" w:sz="12" w:space="0" w:color="auto"/>
            </w:tcBorders>
          </w:tcPr>
          <w:p w14:paraId="72506CDC" w14:textId="77777777" w:rsidR="00FD4FBE" w:rsidRPr="004E77E1" w:rsidRDefault="00FD4FBE" w:rsidP="00CF3233">
            <w:pPr>
              <w:spacing w:line="300" w:lineRule="exact"/>
              <w:rPr>
                <w:sz w:val="18"/>
              </w:rPr>
            </w:pPr>
          </w:p>
        </w:tc>
        <w:tc>
          <w:tcPr>
            <w:tcW w:w="3119" w:type="dxa"/>
            <w:gridSpan w:val="2"/>
          </w:tcPr>
          <w:p w14:paraId="7E033495" w14:textId="77777777" w:rsidR="00FD4FBE" w:rsidRPr="004E77E1" w:rsidRDefault="00FD4FBE" w:rsidP="00CF3233">
            <w:pPr>
              <w:spacing w:line="300" w:lineRule="exact"/>
              <w:rPr>
                <w:sz w:val="18"/>
              </w:rPr>
            </w:pPr>
            <w:r w:rsidRPr="004E77E1">
              <w:rPr>
                <w:rFonts w:hint="eastAsia"/>
                <w:sz w:val="18"/>
              </w:rPr>
              <w:t xml:space="preserve">原料ガス流量　</w:t>
            </w:r>
            <w:r w:rsidRPr="004E77E1">
              <w:rPr>
                <w:rFonts w:hint="eastAsia"/>
                <w:sz w:val="18"/>
              </w:rPr>
              <w:t>[Nm</w:t>
            </w:r>
            <w:r w:rsidRPr="004E77E1">
              <w:rPr>
                <w:rFonts w:hint="eastAsia"/>
                <w:sz w:val="18"/>
                <w:vertAlign w:val="superscript"/>
              </w:rPr>
              <w:t>3</w:t>
            </w:r>
            <w:r w:rsidRPr="004E77E1">
              <w:rPr>
                <w:rFonts w:hint="eastAsia"/>
                <w:sz w:val="18"/>
              </w:rPr>
              <w:t xml:space="preserve"> /h]or[L/min]</w:t>
            </w:r>
          </w:p>
        </w:tc>
        <w:tc>
          <w:tcPr>
            <w:tcW w:w="4829" w:type="dxa"/>
          </w:tcPr>
          <w:p w14:paraId="5C052D2A" w14:textId="77777777" w:rsidR="00FD4FBE" w:rsidRPr="004E77E1" w:rsidRDefault="00FD4FBE" w:rsidP="00CF3233">
            <w:pPr>
              <w:spacing w:line="300" w:lineRule="exact"/>
              <w:jc w:val="right"/>
              <w:rPr>
                <w:sz w:val="18"/>
              </w:rPr>
            </w:pPr>
          </w:p>
        </w:tc>
      </w:tr>
      <w:tr w:rsidR="00FD4FBE" w14:paraId="4242B13C" w14:textId="77777777" w:rsidTr="002331DE">
        <w:trPr>
          <w:cantSplit/>
        </w:trPr>
        <w:tc>
          <w:tcPr>
            <w:tcW w:w="1135" w:type="dxa"/>
            <w:vMerge/>
            <w:tcBorders>
              <w:bottom w:val="single" w:sz="12" w:space="0" w:color="auto"/>
            </w:tcBorders>
          </w:tcPr>
          <w:p w14:paraId="71F9A6A4" w14:textId="77777777" w:rsidR="00FD4FBE" w:rsidRPr="004E77E1" w:rsidRDefault="00FD4FBE" w:rsidP="00CF3233">
            <w:pPr>
              <w:spacing w:line="300" w:lineRule="exact"/>
              <w:rPr>
                <w:sz w:val="18"/>
              </w:rPr>
            </w:pPr>
          </w:p>
        </w:tc>
        <w:tc>
          <w:tcPr>
            <w:tcW w:w="3119" w:type="dxa"/>
            <w:gridSpan w:val="2"/>
            <w:tcBorders>
              <w:bottom w:val="single" w:sz="12" w:space="0" w:color="auto"/>
            </w:tcBorders>
          </w:tcPr>
          <w:p w14:paraId="325CC598" w14:textId="77777777" w:rsidR="00FD4FBE" w:rsidRPr="004E77E1" w:rsidRDefault="00FD4FBE" w:rsidP="00CF3233">
            <w:pPr>
              <w:spacing w:line="300" w:lineRule="exact"/>
              <w:rPr>
                <w:sz w:val="18"/>
              </w:rPr>
            </w:pPr>
            <w:r w:rsidRPr="004E77E1">
              <w:rPr>
                <w:rFonts w:hint="eastAsia"/>
                <w:sz w:val="18"/>
              </w:rPr>
              <w:t>露</w:t>
            </w:r>
            <w:r w:rsidRPr="004E77E1">
              <w:rPr>
                <w:rFonts w:hint="eastAsia"/>
                <w:sz w:val="18"/>
              </w:rPr>
              <w:t xml:space="preserve"> </w:t>
            </w:r>
            <w:r w:rsidRPr="004E77E1">
              <w:rPr>
                <w:rFonts w:hint="eastAsia"/>
                <w:sz w:val="18"/>
              </w:rPr>
              <w:t>点</w:t>
            </w:r>
            <w:r w:rsidRPr="004E77E1">
              <w:rPr>
                <w:rFonts w:hint="eastAsia"/>
                <w:sz w:val="18"/>
              </w:rPr>
              <w:t xml:space="preserve"> [</w:t>
            </w:r>
            <w:r w:rsidRPr="004E77E1">
              <w:rPr>
                <w:rFonts w:hint="eastAsia"/>
                <w:sz w:val="18"/>
              </w:rPr>
              <w:t>℃</w:t>
            </w:r>
            <w:r w:rsidRPr="004E77E1">
              <w:rPr>
                <w:rFonts w:hint="eastAsia"/>
                <w:sz w:val="18"/>
              </w:rPr>
              <w:t xml:space="preserve"> ]</w:t>
            </w:r>
            <w:r w:rsidRPr="004E77E1">
              <w:rPr>
                <w:rFonts w:hint="eastAsia"/>
                <w:sz w:val="18"/>
              </w:rPr>
              <w:t xml:space="preserve">　</w:t>
            </w:r>
            <w:r w:rsidRPr="004E77E1">
              <w:rPr>
                <w:rFonts w:hint="eastAsia"/>
                <w:sz w:val="18"/>
              </w:rPr>
              <w:t xml:space="preserve"> / </w:t>
            </w:r>
            <w:r w:rsidRPr="004E77E1">
              <w:rPr>
                <w:rFonts w:hint="eastAsia"/>
                <w:sz w:val="18"/>
              </w:rPr>
              <w:t xml:space="preserve">　酸素濃度</w:t>
            </w:r>
            <w:r w:rsidRPr="004E77E1">
              <w:rPr>
                <w:rFonts w:hint="eastAsia"/>
                <w:sz w:val="18"/>
              </w:rPr>
              <w:t xml:space="preserve"> [vol% ]</w:t>
            </w:r>
          </w:p>
        </w:tc>
        <w:tc>
          <w:tcPr>
            <w:tcW w:w="4829" w:type="dxa"/>
            <w:tcBorders>
              <w:bottom w:val="single" w:sz="12" w:space="0" w:color="auto"/>
            </w:tcBorders>
          </w:tcPr>
          <w:p w14:paraId="2C15253F" w14:textId="77777777" w:rsidR="00FD4FBE" w:rsidRPr="004E77E1" w:rsidRDefault="00FD4FBE" w:rsidP="00CF3233">
            <w:pPr>
              <w:spacing w:line="300" w:lineRule="exact"/>
              <w:rPr>
                <w:sz w:val="18"/>
              </w:rPr>
            </w:pPr>
            <w:r w:rsidRPr="004E77E1">
              <w:rPr>
                <w:rFonts w:hint="eastAsia"/>
                <w:sz w:val="18"/>
              </w:rPr>
              <w:t xml:space="preserve">　　　　　　　　　　　　　　　</w:t>
            </w:r>
            <w:r w:rsidRPr="004E77E1">
              <w:rPr>
                <w:rFonts w:hint="eastAsia"/>
                <w:sz w:val="18"/>
              </w:rPr>
              <w:t>/</w:t>
            </w:r>
          </w:p>
        </w:tc>
      </w:tr>
    </w:tbl>
    <w:p w14:paraId="4559F530" w14:textId="272016B2" w:rsidR="00FD4FBE" w:rsidRPr="00FD4FBE" w:rsidRDefault="00FD4FBE" w:rsidP="00FD4FBE">
      <w:pPr>
        <w:jc w:val="left"/>
        <w:rPr>
          <w:rFonts w:ascii="ＭＳ ゴシック" w:eastAsia="ＭＳ ゴシック" w:hAnsi="ＭＳ ゴシック"/>
          <w:b/>
          <w:bCs/>
          <w:szCs w:val="18"/>
        </w:rPr>
      </w:pPr>
    </w:p>
    <w:p w14:paraId="15136AF5" w14:textId="00F5A773" w:rsidR="00FD4FBE" w:rsidRPr="00E67B43" w:rsidRDefault="004764E6" w:rsidP="00FD4FBE">
      <w:pPr>
        <w:jc w:val="left"/>
        <w:rPr>
          <w:rFonts w:ascii="ＭＳ ゴシック" w:eastAsia="ＭＳ ゴシック" w:hAnsi="ＭＳ ゴシック"/>
          <w:szCs w:val="18"/>
        </w:rPr>
      </w:pPr>
      <w:r w:rsidRPr="00E67B43">
        <w:rPr>
          <w:rFonts w:asciiTheme="minorEastAsia" w:eastAsiaTheme="minorEastAsia" w:hAnsiTheme="minorEastAsia" w:hint="eastAsia"/>
          <w:color w:val="000000" w:themeColor="text1"/>
          <w:szCs w:val="18"/>
        </w:rPr>
        <w:t>1.2.2　オゾン水生成部</w:t>
      </w:r>
    </w:p>
    <w:tbl>
      <w:tblPr>
        <w:tblW w:w="0" w:type="auto"/>
        <w:tblInd w:w="141"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3119"/>
        <w:gridCol w:w="4829"/>
      </w:tblGrid>
      <w:tr w:rsidR="004764E6" w14:paraId="2D53096D" w14:textId="77777777" w:rsidTr="00CF3233">
        <w:tc>
          <w:tcPr>
            <w:tcW w:w="4254" w:type="dxa"/>
            <w:gridSpan w:val="2"/>
            <w:tcBorders>
              <w:top w:val="single" w:sz="12" w:space="0" w:color="auto"/>
              <w:bottom w:val="single" w:sz="12" w:space="0" w:color="auto"/>
            </w:tcBorders>
            <w:shd w:val="pct10" w:color="auto" w:fill="auto"/>
          </w:tcPr>
          <w:p w14:paraId="3AFBD6F2" w14:textId="77777777" w:rsidR="004764E6" w:rsidRDefault="004764E6" w:rsidP="00CF3233">
            <w:pPr>
              <w:jc w:val="center"/>
              <w:rPr>
                <w:rFonts w:eastAsia="ＭＳ ゴシック"/>
                <w:b/>
                <w:bCs/>
                <w:sz w:val="18"/>
              </w:rPr>
            </w:pPr>
            <w:r>
              <w:rPr>
                <w:rFonts w:eastAsia="ＭＳ ゴシック" w:hint="eastAsia"/>
                <w:b/>
                <w:bCs/>
                <w:sz w:val="18"/>
              </w:rPr>
              <w:t>項　　目</w:t>
            </w:r>
          </w:p>
        </w:tc>
        <w:tc>
          <w:tcPr>
            <w:tcW w:w="4829" w:type="dxa"/>
            <w:tcBorders>
              <w:top w:val="single" w:sz="12" w:space="0" w:color="auto"/>
              <w:bottom w:val="single" w:sz="12" w:space="0" w:color="auto"/>
            </w:tcBorders>
            <w:shd w:val="pct10" w:color="auto" w:fill="auto"/>
          </w:tcPr>
          <w:p w14:paraId="6A71DDB3" w14:textId="77777777" w:rsidR="004764E6" w:rsidRDefault="004764E6" w:rsidP="00CF3233">
            <w:pPr>
              <w:jc w:val="center"/>
              <w:rPr>
                <w:rFonts w:eastAsia="ＭＳ ゴシック"/>
                <w:b/>
                <w:bCs/>
                <w:sz w:val="18"/>
              </w:rPr>
            </w:pPr>
            <w:r>
              <w:rPr>
                <w:rFonts w:eastAsia="ＭＳ ゴシック" w:hint="eastAsia"/>
                <w:b/>
                <w:bCs/>
                <w:sz w:val="18"/>
              </w:rPr>
              <w:t>記　　述　　欄</w:t>
            </w:r>
          </w:p>
        </w:tc>
      </w:tr>
      <w:tr w:rsidR="004764E6" w14:paraId="0ADED21D" w14:textId="77777777" w:rsidTr="00CF3233">
        <w:trPr>
          <w:cantSplit/>
        </w:trPr>
        <w:tc>
          <w:tcPr>
            <w:tcW w:w="1135" w:type="dxa"/>
            <w:vMerge w:val="restart"/>
            <w:tcBorders>
              <w:top w:val="single" w:sz="12" w:space="0" w:color="auto"/>
              <w:bottom w:val="single" w:sz="12" w:space="0" w:color="auto"/>
            </w:tcBorders>
            <w:vAlign w:val="center"/>
          </w:tcPr>
          <w:p w14:paraId="5FEE3866" w14:textId="77777777" w:rsidR="008D7449" w:rsidRDefault="004764E6" w:rsidP="00CF3233">
            <w:pPr>
              <w:spacing w:line="300" w:lineRule="exact"/>
              <w:jc w:val="center"/>
              <w:rPr>
                <w:sz w:val="18"/>
              </w:rPr>
            </w:pPr>
            <w:r>
              <w:rPr>
                <w:rFonts w:hint="eastAsia"/>
                <w:sz w:val="18"/>
              </w:rPr>
              <w:t>オゾン</w:t>
            </w:r>
            <w:r w:rsidR="008D7449">
              <w:rPr>
                <w:rFonts w:hint="eastAsia"/>
                <w:sz w:val="18"/>
              </w:rPr>
              <w:t>水</w:t>
            </w:r>
          </w:p>
          <w:p w14:paraId="659D5590" w14:textId="29C75AAC" w:rsidR="004764E6" w:rsidRDefault="008D7449" w:rsidP="00CF3233">
            <w:pPr>
              <w:spacing w:line="300" w:lineRule="exact"/>
              <w:jc w:val="center"/>
              <w:rPr>
                <w:sz w:val="18"/>
              </w:rPr>
            </w:pPr>
            <w:r>
              <w:rPr>
                <w:rFonts w:hint="eastAsia"/>
                <w:sz w:val="18"/>
              </w:rPr>
              <w:t>生成</w:t>
            </w:r>
            <w:r w:rsidR="004764E6">
              <w:rPr>
                <w:rFonts w:hint="eastAsia"/>
                <w:sz w:val="18"/>
              </w:rPr>
              <w:t>部</w:t>
            </w:r>
          </w:p>
        </w:tc>
        <w:tc>
          <w:tcPr>
            <w:tcW w:w="3119" w:type="dxa"/>
            <w:tcBorders>
              <w:top w:val="single" w:sz="12" w:space="0" w:color="auto"/>
              <w:bottom w:val="single" w:sz="4" w:space="0" w:color="auto"/>
            </w:tcBorders>
          </w:tcPr>
          <w:p w14:paraId="5FE873A4" w14:textId="0D6F779D" w:rsidR="004764E6" w:rsidRDefault="004764E6" w:rsidP="00CF3233">
            <w:pPr>
              <w:spacing w:line="300" w:lineRule="exact"/>
              <w:rPr>
                <w:sz w:val="18"/>
              </w:rPr>
            </w:pPr>
            <w:r>
              <w:rPr>
                <w:rFonts w:hint="eastAsia"/>
                <w:sz w:val="18"/>
              </w:rPr>
              <w:t>オゾン水生成方式</w:t>
            </w:r>
          </w:p>
        </w:tc>
        <w:tc>
          <w:tcPr>
            <w:tcW w:w="4829" w:type="dxa"/>
            <w:tcBorders>
              <w:top w:val="single" w:sz="12" w:space="0" w:color="auto"/>
              <w:bottom w:val="single" w:sz="4" w:space="0" w:color="auto"/>
            </w:tcBorders>
          </w:tcPr>
          <w:p w14:paraId="73A93DDB" w14:textId="3390AB2D" w:rsidR="004764E6" w:rsidRDefault="004764E6" w:rsidP="00CF3233">
            <w:pPr>
              <w:spacing w:line="300" w:lineRule="exact"/>
              <w:rPr>
                <w:sz w:val="18"/>
              </w:rPr>
            </w:pPr>
            <w:r>
              <w:rPr>
                <w:rFonts w:hint="eastAsia"/>
                <w:sz w:val="18"/>
              </w:rPr>
              <w:t>a</w:t>
            </w:r>
            <w:r>
              <w:rPr>
                <w:rFonts w:hint="eastAsia"/>
                <w:sz w:val="18"/>
              </w:rPr>
              <w:t xml:space="preserve">：オゾンガス溶解　</w:t>
            </w:r>
            <w:r>
              <w:rPr>
                <w:rFonts w:hint="eastAsia"/>
                <w:sz w:val="18"/>
              </w:rPr>
              <w:t xml:space="preserve"> b</w:t>
            </w:r>
            <w:r>
              <w:rPr>
                <w:rFonts w:hint="eastAsia"/>
                <w:sz w:val="18"/>
              </w:rPr>
              <w:t>：電解方式</w:t>
            </w:r>
          </w:p>
          <w:p w14:paraId="3EB6EE40" w14:textId="5E87B871" w:rsidR="004764E6" w:rsidRDefault="004764E6" w:rsidP="00CF3233">
            <w:pPr>
              <w:spacing w:line="300" w:lineRule="exact"/>
              <w:rPr>
                <w:sz w:val="18"/>
              </w:rPr>
            </w:pPr>
            <w:r>
              <w:rPr>
                <w:rFonts w:hint="eastAsia"/>
                <w:sz w:val="18"/>
              </w:rPr>
              <w:t>c</w:t>
            </w:r>
            <w:r>
              <w:rPr>
                <w:rFonts w:hint="eastAsia"/>
                <w:sz w:val="18"/>
              </w:rPr>
              <w:t>：その他（　　　　）</w:t>
            </w:r>
          </w:p>
        </w:tc>
      </w:tr>
      <w:tr w:rsidR="004764E6" w14:paraId="58359B7E" w14:textId="77777777" w:rsidTr="00CF3233">
        <w:trPr>
          <w:cantSplit/>
        </w:trPr>
        <w:tc>
          <w:tcPr>
            <w:tcW w:w="1135" w:type="dxa"/>
            <w:vMerge/>
            <w:tcBorders>
              <w:top w:val="single" w:sz="12" w:space="0" w:color="auto"/>
              <w:bottom w:val="single" w:sz="12" w:space="0" w:color="auto"/>
            </w:tcBorders>
            <w:vAlign w:val="center"/>
          </w:tcPr>
          <w:p w14:paraId="212F533E" w14:textId="77777777" w:rsidR="004764E6" w:rsidRDefault="004764E6" w:rsidP="00CF3233">
            <w:pPr>
              <w:spacing w:line="300" w:lineRule="exact"/>
              <w:rPr>
                <w:sz w:val="18"/>
              </w:rPr>
            </w:pPr>
          </w:p>
        </w:tc>
        <w:tc>
          <w:tcPr>
            <w:tcW w:w="3119" w:type="dxa"/>
            <w:tcBorders>
              <w:top w:val="single" w:sz="4" w:space="0" w:color="auto"/>
            </w:tcBorders>
          </w:tcPr>
          <w:p w14:paraId="2F99278C" w14:textId="77777777" w:rsidR="004764E6" w:rsidRDefault="004764E6" w:rsidP="00CF3233">
            <w:pPr>
              <w:spacing w:line="300" w:lineRule="exact"/>
              <w:rPr>
                <w:sz w:val="18"/>
              </w:rPr>
            </w:pPr>
            <w:r>
              <w:rPr>
                <w:rFonts w:hint="eastAsia"/>
                <w:sz w:val="18"/>
              </w:rPr>
              <w:t>電気諸元</w:t>
            </w:r>
          </w:p>
        </w:tc>
        <w:tc>
          <w:tcPr>
            <w:tcW w:w="4829" w:type="dxa"/>
            <w:tcBorders>
              <w:top w:val="single" w:sz="4" w:space="0" w:color="auto"/>
            </w:tcBorders>
          </w:tcPr>
          <w:p w14:paraId="218EFE47" w14:textId="77777777" w:rsidR="004764E6" w:rsidRDefault="004764E6" w:rsidP="00CF3233">
            <w:pPr>
              <w:spacing w:line="300" w:lineRule="exact"/>
              <w:rPr>
                <w:sz w:val="18"/>
              </w:rPr>
            </w:pPr>
            <w:r>
              <w:rPr>
                <w:rFonts w:hint="eastAsia"/>
                <w:sz w:val="18"/>
              </w:rPr>
              <w:t>a.</w:t>
            </w:r>
            <w:r>
              <w:rPr>
                <w:rFonts w:hint="eastAsia"/>
                <w:sz w:val="18"/>
              </w:rPr>
              <w:t>入力電圧・周波数</w:t>
            </w:r>
            <w:r>
              <w:rPr>
                <w:rFonts w:hint="eastAsia"/>
                <w:sz w:val="18"/>
              </w:rPr>
              <w:t>:</w:t>
            </w:r>
            <w:r>
              <w:rPr>
                <w:rFonts w:hint="eastAsia"/>
                <w:sz w:val="18"/>
              </w:rPr>
              <w:t xml:space="preserve">　　　</w:t>
            </w:r>
            <w:r>
              <w:rPr>
                <w:rFonts w:hint="eastAsia"/>
                <w:sz w:val="18"/>
              </w:rPr>
              <w:t xml:space="preserve">    [V]           [ Hz]  </w:t>
            </w:r>
          </w:p>
          <w:p w14:paraId="05BDAA29" w14:textId="77777777" w:rsidR="004764E6" w:rsidRDefault="004764E6" w:rsidP="00CF3233">
            <w:pPr>
              <w:spacing w:line="300" w:lineRule="exact"/>
              <w:rPr>
                <w:sz w:val="18"/>
              </w:rPr>
            </w:pPr>
            <w:r>
              <w:rPr>
                <w:rFonts w:hint="eastAsia"/>
                <w:sz w:val="18"/>
              </w:rPr>
              <w:t>b.</w:t>
            </w:r>
            <w:r>
              <w:rPr>
                <w:rFonts w:hint="eastAsia"/>
                <w:sz w:val="18"/>
              </w:rPr>
              <w:t>消費電力</w:t>
            </w: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w:t>
            </w:r>
          </w:p>
        </w:tc>
      </w:tr>
      <w:tr w:rsidR="004764E6" w14:paraId="29BFE308" w14:textId="77777777" w:rsidTr="00CF3233">
        <w:trPr>
          <w:cantSplit/>
        </w:trPr>
        <w:tc>
          <w:tcPr>
            <w:tcW w:w="1135" w:type="dxa"/>
            <w:vMerge/>
            <w:tcBorders>
              <w:bottom w:val="single" w:sz="12" w:space="0" w:color="auto"/>
            </w:tcBorders>
            <w:vAlign w:val="center"/>
          </w:tcPr>
          <w:p w14:paraId="2DE98E8D" w14:textId="77777777" w:rsidR="004764E6" w:rsidRDefault="004764E6" w:rsidP="00CF3233">
            <w:pPr>
              <w:spacing w:line="300" w:lineRule="exact"/>
              <w:rPr>
                <w:sz w:val="18"/>
              </w:rPr>
            </w:pPr>
          </w:p>
        </w:tc>
        <w:tc>
          <w:tcPr>
            <w:tcW w:w="3119" w:type="dxa"/>
          </w:tcPr>
          <w:p w14:paraId="740E8DE9" w14:textId="2DB91C15" w:rsidR="004764E6" w:rsidRPr="002331DE" w:rsidRDefault="004764E6" w:rsidP="00CF3233">
            <w:pPr>
              <w:spacing w:line="300" w:lineRule="exact"/>
              <w:jc w:val="left"/>
              <w:rPr>
                <w:color w:val="000000" w:themeColor="text1"/>
                <w:sz w:val="18"/>
              </w:rPr>
            </w:pPr>
            <w:r w:rsidRPr="002331DE">
              <w:rPr>
                <w:rFonts w:hint="eastAsia"/>
                <w:color w:val="000000" w:themeColor="text1"/>
                <w:sz w:val="18"/>
              </w:rPr>
              <w:t>定格オゾン</w:t>
            </w:r>
            <w:r>
              <w:rPr>
                <w:rFonts w:hint="eastAsia"/>
                <w:color w:val="000000" w:themeColor="text1"/>
                <w:sz w:val="18"/>
              </w:rPr>
              <w:t>水生成量</w:t>
            </w:r>
            <w:r w:rsidRPr="002331DE">
              <w:rPr>
                <w:rFonts w:hint="eastAsia"/>
                <w:color w:val="000000" w:themeColor="text1"/>
                <w:sz w:val="18"/>
              </w:rPr>
              <w:t xml:space="preserve"> [</w:t>
            </w:r>
            <w:r>
              <w:rPr>
                <w:rFonts w:hint="eastAsia"/>
                <w:color w:val="000000" w:themeColor="text1"/>
                <w:sz w:val="18"/>
              </w:rPr>
              <w:t>L</w:t>
            </w:r>
            <w:r w:rsidRPr="002331DE">
              <w:rPr>
                <w:rFonts w:hint="eastAsia"/>
                <w:color w:val="000000" w:themeColor="text1"/>
                <w:sz w:val="18"/>
              </w:rPr>
              <w:t>/</w:t>
            </w:r>
            <w:r>
              <w:rPr>
                <w:rFonts w:hint="eastAsia"/>
                <w:color w:val="000000" w:themeColor="text1"/>
                <w:sz w:val="18"/>
              </w:rPr>
              <w:t>min</w:t>
            </w:r>
            <w:r w:rsidRPr="002331DE">
              <w:rPr>
                <w:rFonts w:hint="eastAsia"/>
                <w:color w:val="000000" w:themeColor="text1"/>
                <w:sz w:val="18"/>
              </w:rPr>
              <w:t>]or[</w:t>
            </w:r>
            <w:r>
              <w:rPr>
                <w:rFonts w:hint="eastAsia"/>
                <w:color w:val="000000" w:themeColor="text1"/>
                <w:sz w:val="18"/>
              </w:rPr>
              <w:t>m</w:t>
            </w:r>
            <w:r w:rsidRPr="004764E6">
              <w:rPr>
                <w:rFonts w:hint="eastAsia"/>
                <w:color w:val="000000" w:themeColor="text1"/>
                <w:sz w:val="18"/>
                <w:vertAlign w:val="superscript"/>
              </w:rPr>
              <w:t>3</w:t>
            </w:r>
            <w:r w:rsidRPr="002331DE">
              <w:rPr>
                <w:rFonts w:hint="eastAsia"/>
                <w:color w:val="000000" w:themeColor="text1"/>
                <w:sz w:val="18"/>
              </w:rPr>
              <w:t>/h]</w:t>
            </w:r>
          </w:p>
        </w:tc>
        <w:tc>
          <w:tcPr>
            <w:tcW w:w="4829" w:type="dxa"/>
          </w:tcPr>
          <w:p w14:paraId="6D6729EA" w14:textId="77777777" w:rsidR="004764E6" w:rsidRDefault="004764E6" w:rsidP="00CF3233">
            <w:pPr>
              <w:spacing w:line="300" w:lineRule="exact"/>
              <w:rPr>
                <w:sz w:val="18"/>
              </w:rPr>
            </w:pPr>
          </w:p>
        </w:tc>
      </w:tr>
      <w:tr w:rsidR="004764E6" w14:paraId="4650FC86" w14:textId="77777777" w:rsidTr="00CF3233">
        <w:trPr>
          <w:cantSplit/>
        </w:trPr>
        <w:tc>
          <w:tcPr>
            <w:tcW w:w="1135" w:type="dxa"/>
            <w:vMerge/>
            <w:tcBorders>
              <w:bottom w:val="single" w:sz="12" w:space="0" w:color="auto"/>
            </w:tcBorders>
            <w:vAlign w:val="center"/>
          </w:tcPr>
          <w:p w14:paraId="41756879" w14:textId="77777777" w:rsidR="004764E6" w:rsidRDefault="004764E6" w:rsidP="00CF3233">
            <w:pPr>
              <w:spacing w:line="300" w:lineRule="exact"/>
              <w:rPr>
                <w:sz w:val="18"/>
              </w:rPr>
            </w:pPr>
          </w:p>
        </w:tc>
        <w:tc>
          <w:tcPr>
            <w:tcW w:w="3119" w:type="dxa"/>
            <w:tcBorders>
              <w:bottom w:val="single" w:sz="4" w:space="0" w:color="auto"/>
            </w:tcBorders>
          </w:tcPr>
          <w:p w14:paraId="5035B722" w14:textId="3C271779" w:rsidR="004764E6" w:rsidRPr="002331DE" w:rsidRDefault="004764E6" w:rsidP="00CF3233">
            <w:pPr>
              <w:spacing w:line="300" w:lineRule="exact"/>
              <w:jc w:val="left"/>
              <w:rPr>
                <w:color w:val="000000" w:themeColor="text1"/>
                <w:sz w:val="18"/>
              </w:rPr>
            </w:pPr>
            <w:r w:rsidRPr="002331DE">
              <w:rPr>
                <w:rFonts w:hint="eastAsia"/>
                <w:color w:val="000000" w:themeColor="text1"/>
                <w:sz w:val="18"/>
              </w:rPr>
              <w:t>定格オゾン</w:t>
            </w:r>
            <w:r>
              <w:rPr>
                <w:rFonts w:hint="eastAsia"/>
                <w:color w:val="000000" w:themeColor="text1"/>
                <w:sz w:val="18"/>
              </w:rPr>
              <w:t>水</w:t>
            </w:r>
            <w:r w:rsidRPr="002331DE">
              <w:rPr>
                <w:rFonts w:hint="eastAsia"/>
                <w:color w:val="000000" w:themeColor="text1"/>
                <w:sz w:val="18"/>
              </w:rPr>
              <w:t xml:space="preserve">濃度　</w:t>
            </w:r>
            <w:r w:rsidRPr="002331DE">
              <w:rPr>
                <w:rFonts w:hint="eastAsia"/>
                <w:color w:val="000000" w:themeColor="text1"/>
                <w:sz w:val="18"/>
              </w:rPr>
              <w:t>[</w:t>
            </w:r>
            <w:r>
              <w:rPr>
                <w:rFonts w:hint="eastAsia"/>
                <w:color w:val="000000" w:themeColor="text1"/>
                <w:sz w:val="18"/>
              </w:rPr>
              <w:t>m</w:t>
            </w:r>
            <w:r w:rsidRPr="002331DE">
              <w:rPr>
                <w:rFonts w:hint="eastAsia"/>
                <w:color w:val="000000" w:themeColor="text1"/>
                <w:sz w:val="18"/>
              </w:rPr>
              <w:t>g/</w:t>
            </w:r>
            <w:r>
              <w:rPr>
                <w:rFonts w:hint="eastAsia"/>
                <w:color w:val="000000" w:themeColor="text1"/>
                <w:sz w:val="18"/>
              </w:rPr>
              <w:t>L</w:t>
            </w:r>
            <w:r w:rsidRPr="002331DE">
              <w:rPr>
                <w:rFonts w:hint="eastAsia"/>
                <w:color w:val="000000" w:themeColor="text1"/>
                <w:sz w:val="18"/>
              </w:rPr>
              <w:t xml:space="preserve"> ]</w:t>
            </w:r>
          </w:p>
        </w:tc>
        <w:tc>
          <w:tcPr>
            <w:tcW w:w="4829" w:type="dxa"/>
            <w:tcBorders>
              <w:bottom w:val="single" w:sz="4" w:space="0" w:color="auto"/>
            </w:tcBorders>
          </w:tcPr>
          <w:p w14:paraId="37BF70A3" w14:textId="77777777" w:rsidR="004764E6" w:rsidRPr="00715F25" w:rsidRDefault="004764E6" w:rsidP="00CF3233">
            <w:pPr>
              <w:spacing w:line="300" w:lineRule="exact"/>
              <w:rPr>
                <w:sz w:val="18"/>
              </w:rPr>
            </w:pPr>
          </w:p>
        </w:tc>
      </w:tr>
      <w:tr w:rsidR="004764E6" w14:paraId="7FC57B8B" w14:textId="77777777" w:rsidTr="00CF3233">
        <w:trPr>
          <w:cantSplit/>
        </w:trPr>
        <w:tc>
          <w:tcPr>
            <w:tcW w:w="1135" w:type="dxa"/>
            <w:vMerge/>
            <w:tcBorders>
              <w:bottom w:val="single" w:sz="12" w:space="0" w:color="auto"/>
            </w:tcBorders>
            <w:vAlign w:val="center"/>
          </w:tcPr>
          <w:p w14:paraId="2BF47C52" w14:textId="77777777" w:rsidR="004764E6" w:rsidRDefault="004764E6" w:rsidP="00CF3233">
            <w:pPr>
              <w:spacing w:line="300" w:lineRule="exact"/>
              <w:rPr>
                <w:sz w:val="18"/>
              </w:rPr>
            </w:pPr>
          </w:p>
        </w:tc>
        <w:tc>
          <w:tcPr>
            <w:tcW w:w="3119" w:type="dxa"/>
            <w:tcBorders>
              <w:bottom w:val="single" w:sz="4" w:space="0" w:color="auto"/>
            </w:tcBorders>
          </w:tcPr>
          <w:p w14:paraId="5D520EE2" w14:textId="6CF67253" w:rsidR="004764E6" w:rsidRPr="008A2472" w:rsidRDefault="004764E6" w:rsidP="00CF3233">
            <w:pPr>
              <w:spacing w:line="300" w:lineRule="exact"/>
              <w:jc w:val="left"/>
              <w:rPr>
                <w:sz w:val="18"/>
              </w:rPr>
            </w:pPr>
            <w:r w:rsidRPr="008A2472">
              <w:rPr>
                <w:rFonts w:hint="eastAsia"/>
                <w:sz w:val="18"/>
              </w:rPr>
              <w:t>オゾン</w:t>
            </w:r>
            <w:r>
              <w:rPr>
                <w:rFonts w:hint="eastAsia"/>
                <w:sz w:val="18"/>
              </w:rPr>
              <w:t>水</w:t>
            </w:r>
            <w:r w:rsidRPr="008A2472">
              <w:rPr>
                <w:rFonts w:hint="eastAsia"/>
                <w:sz w:val="18"/>
              </w:rPr>
              <w:t>濃度の計測方法</w:t>
            </w:r>
          </w:p>
          <w:p w14:paraId="3011DDAD" w14:textId="77777777" w:rsidR="004764E6" w:rsidRPr="008A2472" w:rsidRDefault="004764E6" w:rsidP="00CF3233">
            <w:pPr>
              <w:spacing w:line="300" w:lineRule="exact"/>
              <w:jc w:val="left"/>
              <w:rPr>
                <w:sz w:val="18"/>
                <w:szCs w:val="18"/>
              </w:rPr>
            </w:pPr>
            <w:r w:rsidRPr="008A2472">
              <w:rPr>
                <w:rFonts w:hint="eastAsia"/>
                <w:sz w:val="18"/>
                <w:szCs w:val="18"/>
              </w:rPr>
              <w:t>（オゾン濃度計、又はオゾン濃度分析器具、試薬等）</w:t>
            </w:r>
          </w:p>
        </w:tc>
        <w:tc>
          <w:tcPr>
            <w:tcW w:w="4829" w:type="dxa"/>
            <w:tcBorders>
              <w:bottom w:val="single" w:sz="4" w:space="0" w:color="auto"/>
            </w:tcBorders>
          </w:tcPr>
          <w:p w14:paraId="38720D11" w14:textId="77777777" w:rsidR="004764E6" w:rsidRPr="005F0E19" w:rsidRDefault="004764E6" w:rsidP="00CF3233">
            <w:pPr>
              <w:spacing w:line="300" w:lineRule="exact"/>
              <w:rPr>
                <w:sz w:val="18"/>
              </w:rPr>
            </w:pPr>
            <w:r w:rsidRPr="005F0E19">
              <w:rPr>
                <w:rFonts w:hint="eastAsia"/>
                <w:sz w:val="18"/>
              </w:rPr>
              <w:t>以下のうちから方法を選択のこと</w:t>
            </w:r>
          </w:p>
          <w:p w14:paraId="0A6C0924" w14:textId="3F5B0C0E" w:rsidR="004764E6" w:rsidRPr="005F0E19" w:rsidRDefault="004764E6" w:rsidP="00CF3233">
            <w:pPr>
              <w:spacing w:line="300" w:lineRule="exact"/>
              <w:ind w:leftChars="-32" w:left="68" w:hanging="132"/>
              <w:rPr>
                <w:sz w:val="18"/>
              </w:rPr>
            </w:pPr>
            <w:r w:rsidRPr="005F0E19">
              <w:rPr>
                <w:sz w:val="18"/>
              </w:rPr>
              <w:t>(1)</w:t>
            </w:r>
            <w:r w:rsidRPr="005F0E19">
              <w:rPr>
                <w:rFonts w:hint="eastAsia"/>
                <w:sz w:val="18"/>
              </w:rPr>
              <w:t>配管等でオゾン</w:t>
            </w:r>
            <w:r>
              <w:rPr>
                <w:rFonts w:hint="eastAsia"/>
                <w:sz w:val="18"/>
              </w:rPr>
              <w:t>水</w:t>
            </w:r>
            <w:r w:rsidRPr="005F0E19">
              <w:rPr>
                <w:rFonts w:hint="eastAsia"/>
                <w:sz w:val="18"/>
              </w:rPr>
              <w:t>排出部に密着する治具を作成、排出部へ接続し</w:t>
            </w:r>
            <w:r>
              <w:rPr>
                <w:rFonts w:hint="eastAsia"/>
                <w:sz w:val="18"/>
              </w:rPr>
              <w:t>濃度計で測定する。</w:t>
            </w:r>
          </w:p>
          <w:p w14:paraId="6DA753E3" w14:textId="61579944" w:rsidR="004764E6" w:rsidRPr="005F0E19" w:rsidRDefault="004764E6" w:rsidP="00CF3233">
            <w:pPr>
              <w:spacing w:line="300" w:lineRule="exact"/>
              <w:ind w:leftChars="-32" w:left="68" w:hanging="132"/>
              <w:rPr>
                <w:sz w:val="18"/>
              </w:rPr>
            </w:pPr>
            <w:r w:rsidRPr="005F0E19">
              <w:rPr>
                <w:sz w:val="18"/>
              </w:rPr>
              <w:t>(2)</w:t>
            </w:r>
            <w:r w:rsidR="008D7449">
              <w:rPr>
                <w:rFonts w:hint="eastAsia"/>
                <w:sz w:val="18"/>
              </w:rPr>
              <w:t>生成</w:t>
            </w:r>
            <w:r>
              <w:rPr>
                <w:rFonts w:hint="eastAsia"/>
                <w:sz w:val="18"/>
              </w:rPr>
              <w:t>オゾン水をサンプリングし濃度計又はオゾン濃度分析器具、試薬等で測定する。</w:t>
            </w:r>
          </w:p>
          <w:p w14:paraId="474A12F1" w14:textId="77777777" w:rsidR="004764E6" w:rsidRPr="005F0E19" w:rsidRDefault="004764E6" w:rsidP="00CF3233">
            <w:pPr>
              <w:spacing w:line="300" w:lineRule="exact"/>
              <w:ind w:leftChars="-32" w:left="68" w:hanging="132"/>
              <w:rPr>
                <w:sz w:val="18"/>
              </w:rPr>
            </w:pPr>
            <w:r w:rsidRPr="005F0E19">
              <w:rPr>
                <w:sz w:val="18"/>
              </w:rPr>
              <w:t>(3)</w:t>
            </w:r>
            <w:r w:rsidRPr="005F0E19">
              <w:rPr>
                <w:rFonts w:hint="eastAsia"/>
                <w:sz w:val="18"/>
              </w:rPr>
              <w:t>上記</w:t>
            </w:r>
            <w:r w:rsidRPr="005F0E19">
              <w:rPr>
                <w:sz w:val="18"/>
              </w:rPr>
              <w:t>(1)</w:t>
            </w:r>
            <w:r w:rsidRPr="005F0E19">
              <w:rPr>
                <w:rFonts w:hint="eastAsia"/>
                <w:sz w:val="18"/>
              </w:rPr>
              <w:t>あるいは</w:t>
            </w:r>
            <w:r w:rsidRPr="005F0E19">
              <w:rPr>
                <w:sz w:val="18"/>
              </w:rPr>
              <w:t>(2)</w:t>
            </w:r>
            <w:r w:rsidRPr="005F0E19">
              <w:rPr>
                <w:rFonts w:hint="eastAsia"/>
                <w:sz w:val="18"/>
              </w:rPr>
              <w:t>と同等以上の精度を持つ方法により計測する</w:t>
            </w:r>
            <w:r w:rsidRPr="005F0E19">
              <w:rPr>
                <w:sz w:val="18"/>
              </w:rPr>
              <w:t>(</w:t>
            </w:r>
            <w:r w:rsidRPr="005F0E19">
              <w:rPr>
                <w:rFonts w:hint="eastAsia"/>
                <w:sz w:val="18"/>
              </w:rPr>
              <w:t>方法を具体的に記載する</w:t>
            </w:r>
            <w:r w:rsidRPr="005F0E19">
              <w:rPr>
                <w:sz w:val="18"/>
              </w:rPr>
              <w:t>)</w:t>
            </w:r>
          </w:p>
        </w:tc>
      </w:tr>
      <w:tr w:rsidR="004764E6" w:rsidRPr="00FD4FBE" w14:paraId="07E23ED7" w14:textId="77777777" w:rsidTr="00CF3233">
        <w:trPr>
          <w:cantSplit/>
        </w:trPr>
        <w:tc>
          <w:tcPr>
            <w:tcW w:w="1135" w:type="dxa"/>
            <w:vMerge/>
            <w:tcBorders>
              <w:bottom w:val="single" w:sz="12" w:space="0" w:color="auto"/>
            </w:tcBorders>
            <w:vAlign w:val="center"/>
          </w:tcPr>
          <w:p w14:paraId="56217516" w14:textId="77777777" w:rsidR="004764E6" w:rsidRDefault="004764E6" w:rsidP="00CF3233">
            <w:pPr>
              <w:spacing w:line="300" w:lineRule="exact"/>
              <w:rPr>
                <w:sz w:val="18"/>
              </w:rPr>
            </w:pPr>
          </w:p>
        </w:tc>
        <w:tc>
          <w:tcPr>
            <w:tcW w:w="3119" w:type="dxa"/>
            <w:tcBorders>
              <w:bottom w:val="single" w:sz="12" w:space="0" w:color="auto"/>
            </w:tcBorders>
          </w:tcPr>
          <w:p w14:paraId="5C95B4EB" w14:textId="058A8265" w:rsidR="004764E6" w:rsidRPr="008A2472" w:rsidRDefault="004764E6" w:rsidP="00CF3233">
            <w:pPr>
              <w:spacing w:line="300" w:lineRule="exact"/>
              <w:rPr>
                <w:sz w:val="18"/>
              </w:rPr>
            </w:pPr>
            <w:r w:rsidRPr="008A2472">
              <w:rPr>
                <w:rFonts w:hint="eastAsia"/>
                <w:sz w:val="18"/>
              </w:rPr>
              <w:t>オゾン</w:t>
            </w:r>
            <w:r w:rsidR="008D7449">
              <w:rPr>
                <w:rFonts w:hint="eastAsia"/>
                <w:sz w:val="18"/>
              </w:rPr>
              <w:t>水生成量</w:t>
            </w:r>
            <w:r w:rsidRPr="008A2472">
              <w:rPr>
                <w:rFonts w:hint="eastAsia"/>
                <w:sz w:val="18"/>
              </w:rPr>
              <w:t>の算出式</w:t>
            </w:r>
          </w:p>
        </w:tc>
        <w:tc>
          <w:tcPr>
            <w:tcW w:w="4829" w:type="dxa"/>
            <w:tcBorders>
              <w:bottom w:val="single" w:sz="12" w:space="0" w:color="auto"/>
            </w:tcBorders>
          </w:tcPr>
          <w:p w14:paraId="764A72BC" w14:textId="77777777" w:rsidR="004764E6" w:rsidRDefault="004764E6" w:rsidP="00CF3233">
            <w:pPr>
              <w:spacing w:line="300" w:lineRule="exact"/>
              <w:rPr>
                <w:sz w:val="18"/>
              </w:rPr>
            </w:pPr>
          </w:p>
          <w:p w14:paraId="21208E8F" w14:textId="77777777" w:rsidR="004764E6" w:rsidRDefault="004764E6" w:rsidP="00CF3233">
            <w:pPr>
              <w:spacing w:line="300" w:lineRule="exact"/>
              <w:rPr>
                <w:sz w:val="18"/>
              </w:rPr>
            </w:pPr>
          </w:p>
          <w:p w14:paraId="7909CBF4" w14:textId="77777777" w:rsidR="004764E6" w:rsidRDefault="004764E6" w:rsidP="00CF3233">
            <w:pPr>
              <w:spacing w:line="300" w:lineRule="exact"/>
              <w:rPr>
                <w:sz w:val="18"/>
              </w:rPr>
            </w:pPr>
          </w:p>
        </w:tc>
      </w:tr>
      <w:tr w:rsidR="004764E6" w14:paraId="46A52C36" w14:textId="77777777" w:rsidTr="00CF3233">
        <w:trPr>
          <w:cantSplit/>
        </w:trPr>
        <w:tc>
          <w:tcPr>
            <w:tcW w:w="1135" w:type="dxa"/>
            <w:vMerge w:val="restart"/>
            <w:tcBorders>
              <w:top w:val="single" w:sz="12" w:space="0" w:color="auto"/>
              <w:bottom w:val="single" w:sz="12" w:space="0" w:color="auto"/>
            </w:tcBorders>
            <w:vAlign w:val="center"/>
          </w:tcPr>
          <w:p w14:paraId="4F1D2E0D" w14:textId="77777777" w:rsidR="008D7449" w:rsidRDefault="004764E6" w:rsidP="008D7449">
            <w:pPr>
              <w:spacing w:line="300" w:lineRule="exact"/>
              <w:jc w:val="center"/>
              <w:rPr>
                <w:sz w:val="18"/>
                <w:szCs w:val="18"/>
              </w:rPr>
            </w:pPr>
            <w:r w:rsidRPr="004E77E1">
              <w:rPr>
                <w:rFonts w:hint="eastAsia"/>
                <w:sz w:val="18"/>
                <w:szCs w:val="18"/>
              </w:rPr>
              <w:t>原料</w:t>
            </w:r>
            <w:r w:rsidR="008D7449">
              <w:rPr>
                <w:rFonts w:hint="eastAsia"/>
                <w:sz w:val="18"/>
                <w:szCs w:val="18"/>
              </w:rPr>
              <w:t>水</w:t>
            </w:r>
          </w:p>
          <w:p w14:paraId="1D2FD04A" w14:textId="240AD86A" w:rsidR="004764E6" w:rsidRPr="004E77E1" w:rsidRDefault="008D7449" w:rsidP="008D7449">
            <w:pPr>
              <w:spacing w:line="300" w:lineRule="exact"/>
              <w:jc w:val="center"/>
              <w:rPr>
                <w:strike/>
                <w:sz w:val="12"/>
                <w:szCs w:val="12"/>
              </w:rPr>
            </w:pPr>
            <w:r>
              <w:rPr>
                <w:rFonts w:hint="eastAsia"/>
                <w:sz w:val="18"/>
                <w:szCs w:val="18"/>
              </w:rPr>
              <w:t>供給</w:t>
            </w:r>
            <w:r w:rsidR="004764E6" w:rsidRPr="004E77E1">
              <w:rPr>
                <w:rFonts w:hint="eastAsia"/>
                <w:sz w:val="18"/>
                <w:szCs w:val="18"/>
              </w:rPr>
              <w:t>部</w:t>
            </w:r>
          </w:p>
        </w:tc>
        <w:tc>
          <w:tcPr>
            <w:tcW w:w="3119" w:type="dxa"/>
            <w:tcBorders>
              <w:top w:val="single" w:sz="12" w:space="0" w:color="auto"/>
            </w:tcBorders>
          </w:tcPr>
          <w:p w14:paraId="4E566CCA" w14:textId="31D52F75" w:rsidR="004764E6" w:rsidRPr="004E77E1" w:rsidRDefault="004764E6" w:rsidP="00CF3233">
            <w:pPr>
              <w:spacing w:line="300" w:lineRule="exact"/>
              <w:rPr>
                <w:sz w:val="18"/>
              </w:rPr>
            </w:pPr>
            <w:r w:rsidRPr="004E77E1">
              <w:rPr>
                <w:rFonts w:hint="eastAsia"/>
                <w:sz w:val="18"/>
              </w:rPr>
              <w:t>原料</w:t>
            </w:r>
            <w:r w:rsidR="008D7449">
              <w:rPr>
                <w:rFonts w:hint="eastAsia"/>
                <w:sz w:val="18"/>
              </w:rPr>
              <w:t>水</w:t>
            </w:r>
            <w:r w:rsidRPr="004E77E1">
              <w:rPr>
                <w:rFonts w:hint="eastAsia"/>
                <w:sz w:val="18"/>
              </w:rPr>
              <w:t>種類</w:t>
            </w:r>
          </w:p>
        </w:tc>
        <w:tc>
          <w:tcPr>
            <w:tcW w:w="4829" w:type="dxa"/>
            <w:tcBorders>
              <w:top w:val="single" w:sz="12" w:space="0" w:color="auto"/>
            </w:tcBorders>
          </w:tcPr>
          <w:p w14:paraId="64986D47" w14:textId="08F3C8EC" w:rsidR="004764E6" w:rsidRPr="004E77E1" w:rsidRDefault="004764E6" w:rsidP="00CF3233">
            <w:pPr>
              <w:spacing w:line="300" w:lineRule="exact"/>
              <w:rPr>
                <w:sz w:val="18"/>
              </w:rPr>
            </w:pPr>
            <w:r w:rsidRPr="004E77E1">
              <w:rPr>
                <w:rFonts w:hint="eastAsia"/>
                <w:sz w:val="18"/>
              </w:rPr>
              <w:t>□</w:t>
            </w:r>
            <w:r w:rsidR="008D7449">
              <w:rPr>
                <w:rFonts w:hint="eastAsia"/>
                <w:sz w:val="18"/>
              </w:rPr>
              <w:t>水道水</w:t>
            </w:r>
            <w:r w:rsidRPr="004E77E1">
              <w:rPr>
                <w:rFonts w:hint="eastAsia"/>
                <w:sz w:val="18"/>
              </w:rPr>
              <w:t xml:space="preserve">　□</w:t>
            </w:r>
            <w:r w:rsidR="008D7449">
              <w:rPr>
                <w:rFonts w:hint="eastAsia"/>
                <w:sz w:val="18"/>
              </w:rPr>
              <w:t>その他</w:t>
            </w:r>
            <w:r w:rsidR="008D7449">
              <w:rPr>
                <w:rFonts w:hint="eastAsia"/>
                <w:sz w:val="18"/>
              </w:rPr>
              <w:t>(</w:t>
            </w:r>
            <w:r w:rsidR="008D7449">
              <w:rPr>
                <w:rFonts w:hint="eastAsia"/>
                <w:sz w:val="18"/>
              </w:rPr>
              <w:t xml:space="preserve">　　　　　　　　　　　　　　　　　</w:t>
            </w:r>
            <w:r w:rsidR="008D7449">
              <w:rPr>
                <w:rFonts w:hint="eastAsia"/>
                <w:sz w:val="18"/>
              </w:rPr>
              <w:t>)</w:t>
            </w:r>
          </w:p>
        </w:tc>
      </w:tr>
      <w:tr w:rsidR="008D7449" w14:paraId="05D80A8E" w14:textId="77777777" w:rsidTr="00BE6CE3">
        <w:trPr>
          <w:cantSplit/>
        </w:trPr>
        <w:tc>
          <w:tcPr>
            <w:tcW w:w="1135" w:type="dxa"/>
            <w:vMerge/>
            <w:tcBorders>
              <w:bottom w:val="single" w:sz="12" w:space="0" w:color="auto"/>
            </w:tcBorders>
          </w:tcPr>
          <w:p w14:paraId="499DF147" w14:textId="77777777" w:rsidR="008D7449" w:rsidRPr="004E77E1" w:rsidRDefault="008D7449" w:rsidP="00CF3233">
            <w:pPr>
              <w:spacing w:line="300" w:lineRule="exact"/>
              <w:rPr>
                <w:sz w:val="18"/>
              </w:rPr>
            </w:pPr>
          </w:p>
        </w:tc>
        <w:tc>
          <w:tcPr>
            <w:tcW w:w="3119" w:type="dxa"/>
            <w:vAlign w:val="center"/>
          </w:tcPr>
          <w:p w14:paraId="2675772A" w14:textId="42CC25D0" w:rsidR="008D7449" w:rsidRPr="004E77E1" w:rsidRDefault="008D7449" w:rsidP="00CF3233">
            <w:pPr>
              <w:spacing w:line="300" w:lineRule="exact"/>
              <w:rPr>
                <w:sz w:val="18"/>
              </w:rPr>
            </w:pPr>
            <w:r>
              <w:rPr>
                <w:rFonts w:hint="eastAsia"/>
                <w:sz w:val="18"/>
              </w:rPr>
              <w:t>供給</w:t>
            </w:r>
            <w:r w:rsidRPr="004E77E1">
              <w:rPr>
                <w:rFonts w:hint="eastAsia"/>
                <w:sz w:val="18"/>
              </w:rPr>
              <w:t>方式</w:t>
            </w:r>
          </w:p>
        </w:tc>
        <w:tc>
          <w:tcPr>
            <w:tcW w:w="4829" w:type="dxa"/>
          </w:tcPr>
          <w:p w14:paraId="77F82608" w14:textId="1D0CAE8E" w:rsidR="008D7449" w:rsidRPr="004E77E1" w:rsidRDefault="008D7449" w:rsidP="008D7449">
            <w:pPr>
              <w:spacing w:line="300" w:lineRule="exact"/>
              <w:jc w:val="left"/>
              <w:rPr>
                <w:b/>
                <w:bCs/>
                <w:sz w:val="18"/>
                <w:u w:val="single"/>
              </w:rPr>
            </w:pPr>
            <w:r w:rsidRPr="004E77E1">
              <w:rPr>
                <w:rFonts w:hint="eastAsia"/>
                <w:sz w:val="18"/>
              </w:rPr>
              <w:t>□</w:t>
            </w:r>
            <w:r>
              <w:rPr>
                <w:rFonts w:hint="eastAsia"/>
                <w:sz w:val="18"/>
              </w:rPr>
              <w:t>水道直結</w:t>
            </w:r>
            <w:r w:rsidRPr="004E77E1">
              <w:rPr>
                <w:rFonts w:hint="eastAsia"/>
                <w:sz w:val="18"/>
              </w:rPr>
              <w:t>方式　□</w:t>
            </w:r>
            <w:r>
              <w:rPr>
                <w:rFonts w:hint="eastAsia"/>
                <w:sz w:val="18"/>
              </w:rPr>
              <w:t>水タンク</w:t>
            </w:r>
            <w:r w:rsidRPr="00060811">
              <w:rPr>
                <w:rFonts w:hint="eastAsia"/>
                <w:sz w:val="18"/>
              </w:rPr>
              <w:t xml:space="preserve">　□その他</w:t>
            </w:r>
            <w:r w:rsidRPr="00060811">
              <w:rPr>
                <w:rFonts w:hint="eastAsia"/>
                <w:sz w:val="18"/>
              </w:rPr>
              <w:t>(</w:t>
            </w:r>
            <w:r w:rsidRPr="00060811">
              <w:rPr>
                <w:rFonts w:hint="eastAsia"/>
                <w:sz w:val="18"/>
              </w:rPr>
              <w:t xml:space="preserve">　　　　　　　　</w:t>
            </w:r>
            <w:r w:rsidRPr="00060811">
              <w:rPr>
                <w:rFonts w:hint="eastAsia"/>
                <w:sz w:val="18"/>
              </w:rPr>
              <w:t>)</w:t>
            </w:r>
          </w:p>
        </w:tc>
      </w:tr>
      <w:tr w:rsidR="004764E6" w14:paraId="0ED06B71" w14:textId="77777777" w:rsidTr="00CF3233">
        <w:trPr>
          <w:cantSplit/>
        </w:trPr>
        <w:tc>
          <w:tcPr>
            <w:tcW w:w="1135" w:type="dxa"/>
            <w:vMerge/>
            <w:tcBorders>
              <w:bottom w:val="single" w:sz="12" w:space="0" w:color="auto"/>
            </w:tcBorders>
          </w:tcPr>
          <w:p w14:paraId="7F007A16" w14:textId="77777777" w:rsidR="004764E6" w:rsidRPr="004E77E1" w:rsidRDefault="004764E6" w:rsidP="00CF3233">
            <w:pPr>
              <w:spacing w:line="300" w:lineRule="exact"/>
              <w:rPr>
                <w:sz w:val="18"/>
              </w:rPr>
            </w:pPr>
          </w:p>
        </w:tc>
        <w:tc>
          <w:tcPr>
            <w:tcW w:w="3119" w:type="dxa"/>
          </w:tcPr>
          <w:p w14:paraId="50589919" w14:textId="7BE327E7" w:rsidR="004764E6" w:rsidRPr="004E77E1" w:rsidRDefault="004764E6" w:rsidP="00CF3233">
            <w:pPr>
              <w:spacing w:line="300" w:lineRule="exact"/>
              <w:rPr>
                <w:sz w:val="18"/>
              </w:rPr>
            </w:pPr>
            <w:r w:rsidRPr="004E77E1">
              <w:rPr>
                <w:rFonts w:hint="eastAsia"/>
                <w:sz w:val="18"/>
              </w:rPr>
              <w:t>原料</w:t>
            </w:r>
            <w:r w:rsidR="008D7449">
              <w:rPr>
                <w:rFonts w:hint="eastAsia"/>
                <w:sz w:val="18"/>
              </w:rPr>
              <w:t>水供給量</w:t>
            </w:r>
            <w:r w:rsidR="008D7449" w:rsidRPr="002331DE">
              <w:rPr>
                <w:rFonts w:hint="eastAsia"/>
                <w:color w:val="000000" w:themeColor="text1"/>
                <w:sz w:val="18"/>
              </w:rPr>
              <w:t>[</w:t>
            </w:r>
            <w:r w:rsidR="008D7449">
              <w:rPr>
                <w:rFonts w:hint="eastAsia"/>
                <w:color w:val="000000" w:themeColor="text1"/>
                <w:sz w:val="18"/>
              </w:rPr>
              <w:t>L</w:t>
            </w:r>
            <w:r w:rsidR="008D7449" w:rsidRPr="002331DE">
              <w:rPr>
                <w:rFonts w:hint="eastAsia"/>
                <w:color w:val="000000" w:themeColor="text1"/>
                <w:sz w:val="18"/>
              </w:rPr>
              <w:t>/</w:t>
            </w:r>
            <w:r w:rsidR="008D7449">
              <w:rPr>
                <w:rFonts w:hint="eastAsia"/>
                <w:color w:val="000000" w:themeColor="text1"/>
                <w:sz w:val="18"/>
              </w:rPr>
              <w:t>min</w:t>
            </w:r>
            <w:r w:rsidR="008D7449" w:rsidRPr="002331DE">
              <w:rPr>
                <w:rFonts w:hint="eastAsia"/>
                <w:color w:val="000000" w:themeColor="text1"/>
                <w:sz w:val="18"/>
              </w:rPr>
              <w:t>]or[</w:t>
            </w:r>
            <w:r w:rsidR="008D7449">
              <w:rPr>
                <w:rFonts w:hint="eastAsia"/>
                <w:color w:val="000000" w:themeColor="text1"/>
                <w:sz w:val="18"/>
              </w:rPr>
              <w:t>m</w:t>
            </w:r>
            <w:r w:rsidR="008D7449" w:rsidRPr="004764E6">
              <w:rPr>
                <w:rFonts w:hint="eastAsia"/>
                <w:color w:val="000000" w:themeColor="text1"/>
                <w:sz w:val="18"/>
                <w:vertAlign w:val="superscript"/>
              </w:rPr>
              <w:t>3</w:t>
            </w:r>
            <w:r w:rsidR="008D7449" w:rsidRPr="002331DE">
              <w:rPr>
                <w:rFonts w:hint="eastAsia"/>
                <w:color w:val="000000" w:themeColor="text1"/>
                <w:sz w:val="18"/>
              </w:rPr>
              <w:t>/h]</w:t>
            </w:r>
          </w:p>
        </w:tc>
        <w:tc>
          <w:tcPr>
            <w:tcW w:w="4829" w:type="dxa"/>
          </w:tcPr>
          <w:p w14:paraId="71F63EB4" w14:textId="77777777" w:rsidR="004764E6" w:rsidRPr="004E77E1" w:rsidRDefault="004764E6" w:rsidP="00CF3233">
            <w:pPr>
              <w:spacing w:line="300" w:lineRule="exact"/>
              <w:jc w:val="right"/>
              <w:rPr>
                <w:sz w:val="18"/>
              </w:rPr>
            </w:pPr>
          </w:p>
        </w:tc>
      </w:tr>
    </w:tbl>
    <w:p w14:paraId="10913E28" w14:textId="2F0A3C5B" w:rsidR="00FD4FBE" w:rsidRDefault="00FD4FBE" w:rsidP="00FD4FBE">
      <w:pPr>
        <w:jc w:val="left"/>
        <w:rPr>
          <w:rFonts w:ascii="ＭＳ ゴシック" w:eastAsia="ＭＳ ゴシック" w:hAnsi="ＭＳ ゴシック"/>
          <w:b/>
          <w:bCs/>
          <w:szCs w:val="18"/>
        </w:rPr>
      </w:pPr>
    </w:p>
    <w:p w14:paraId="36BA2EE6" w14:textId="1FA5FE1B" w:rsidR="00FD4FBE" w:rsidRPr="008D7449" w:rsidRDefault="00FD4FBE" w:rsidP="00FD4FBE">
      <w:pPr>
        <w:jc w:val="left"/>
        <w:rPr>
          <w:rFonts w:ascii="ＭＳ ゴシック" w:eastAsia="ＭＳ ゴシック" w:hAnsi="ＭＳ ゴシック"/>
          <w:b/>
          <w:bCs/>
          <w:szCs w:val="18"/>
        </w:rPr>
      </w:pPr>
    </w:p>
    <w:p w14:paraId="7A5B40CB" w14:textId="10377709" w:rsidR="00A2095F" w:rsidRDefault="003E0CFC">
      <w:pPr>
        <w:pStyle w:val="a3"/>
        <w:tabs>
          <w:tab w:val="clear" w:pos="4252"/>
          <w:tab w:val="clear" w:pos="8504"/>
        </w:tabs>
        <w:snapToGrid/>
        <w:rPr>
          <w:rFonts w:eastAsia="ＭＳ ゴシック"/>
          <w:b/>
          <w:bCs/>
        </w:rPr>
      </w:pPr>
      <w:r>
        <w:rPr>
          <w:rFonts w:eastAsia="ＭＳ ゴシック" w:hint="eastAsia"/>
          <w:b/>
          <w:bCs/>
        </w:rPr>
        <w:lastRenderedPageBreak/>
        <w:t>２．</w:t>
      </w:r>
      <w:r>
        <w:rPr>
          <w:rFonts w:eastAsia="ＭＳ ゴシック" w:hint="eastAsia"/>
        </w:rPr>
        <w:t xml:space="preserve"> </w:t>
      </w:r>
      <w:r>
        <w:rPr>
          <w:rFonts w:eastAsia="ＭＳ ゴシック" w:hint="eastAsia"/>
          <w:b/>
        </w:rPr>
        <w:t>認定基準</w:t>
      </w:r>
      <w:r>
        <w:rPr>
          <w:rFonts w:eastAsia="ＭＳ ゴシック" w:hint="eastAsia"/>
          <w:b/>
          <w:bCs/>
        </w:rPr>
        <w:t>項目</w:t>
      </w:r>
    </w:p>
    <w:p w14:paraId="19D19A6B" w14:textId="29007FFF" w:rsidR="00A2095F" w:rsidRDefault="003E0CFC">
      <w:pPr>
        <w:pStyle w:val="a3"/>
        <w:tabs>
          <w:tab w:val="clear" w:pos="4252"/>
          <w:tab w:val="clear" w:pos="8504"/>
        </w:tabs>
        <w:snapToGrid/>
        <w:ind w:firstLineChars="100" w:firstLine="201"/>
        <w:rPr>
          <w:rFonts w:ascii="ＭＳ 明朝" w:hAnsi="ＭＳ 明朝"/>
        </w:rPr>
      </w:pPr>
      <w:r>
        <w:rPr>
          <w:rFonts w:ascii="ＭＳ 明朝" w:hAnsi="ＭＳ 明朝" w:hint="eastAsia"/>
        </w:rPr>
        <w:t>小型オゾン発生装置の型式認定は</w:t>
      </w:r>
      <w:r w:rsidR="007B36AF">
        <w:rPr>
          <w:rFonts w:ascii="ＭＳ 明朝" w:hAnsi="ＭＳ 明朝" w:hint="eastAsia"/>
        </w:rPr>
        <w:t>、</w:t>
      </w:r>
      <w:r>
        <w:rPr>
          <w:rFonts w:ascii="ＭＳ 明朝" w:hAnsi="ＭＳ 明朝" w:hint="eastAsia"/>
        </w:rPr>
        <w:t>以下の2.1項</w:t>
      </w:r>
      <w:r w:rsidR="00DE13E0">
        <w:rPr>
          <w:rFonts w:ascii="ＭＳ 明朝" w:hAnsi="ＭＳ 明朝" w:hint="eastAsia"/>
        </w:rPr>
        <w:t>、</w:t>
      </w:r>
      <w:r>
        <w:rPr>
          <w:rFonts w:ascii="ＭＳ 明朝" w:hAnsi="ＭＳ 明朝" w:hint="eastAsia"/>
        </w:rPr>
        <w:t>2.2項</w:t>
      </w:r>
      <w:r w:rsidR="00776517">
        <w:rPr>
          <w:rFonts w:ascii="ＭＳ 明朝" w:hAnsi="ＭＳ 明朝" w:hint="eastAsia"/>
        </w:rPr>
        <w:t>及び</w:t>
      </w:r>
      <w:r>
        <w:rPr>
          <w:rFonts w:ascii="ＭＳ 明朝" w:hAnsi="ＭＳ 明朝" w:hint="eastAsia"/>
        </w:rPr>
        <w:t>2.3項の各認定基準に基づいて申請し</w:t>
      </w:r>
      <w:r w:rsidR="00DE13E0">
        <w:rPr>
          <w:rFonts w:ascii="ＭＳ 明朝" w:hAnsi="ＭＳ 明朝" w:hint="eastAsia"/>
        </w:rPr>
        <w:t>、</w:t>
      </w:r>
      <w:r>
        <w:rPr>
          <w:rFonts w:ascii="ＭＳ 明朝" w:hAnsi="ＭＳ 明朝" w:hint="eastAsia"/>
        </w:rPr>
        <w:t>審査の上</w:t>
      </w:r>
      <w:r w:rsidR="00DE13E0">
        <w:rPr>
          <w:rFonts w:ascii="ＭＳ 明朝" w:hAnsi="ＭＳ 明朝" w:hint="eastAsia"/>
        </w:rPr>
        <w:t>、</w:t>
      </w:r>
      <w:r>
        <w:rPr>
          <w:rFonts w:ascii="ＭＳ 明朝" w:hAnsi="ＭＳ 明朝" w:hint="eastAsia"/>
        </w:rPr>
        <w:t>実施されるものとします。</w:t>
      </w:r>
    </w:p>
    <w:p w14:paraId="191DB94A" w14:textId="5CEE9B38" w:rsidR="00A2095F" w:rsidRPr="009C5B56" w:rsidRDefault="003E0CFC">
      <w:pPr>
        <w:pStyle w:val="a3"/>
        <w:tabs>
          <w:tab w:val="clear" w:pos="4252"/>
          <w:tab w:val="clear" w:pos="8504"/>
        </w:tabs>
        <w:snapToGrid/>
        <w:spacing w:line="240" w:lineRule="exact"/>
        <w:ind w:leftChars="100" w:left="2195" w:hangingChars="993" w:hanging="1994"/>
        <w:rPr>
          <w:rFonts w:ascii="ＭＳ 明朝" w:hAnsi="ＭＳ 明朝"/>
          <w:b/>
          <w:bCs/>
          <w:strike/>
        </w:rPr>
      </w:pPr>
      <w:r>
        <w:rPr>
          <w:rFonts w:ascii="ＭＳ 明朝" w:hAnsi="ＭＳ 明朝" w:hint="eastAsia"/>
        </w:rPr>
        <w:t>①判定欄への記入法； ○:基準を満たす</w:t>
      </w:r>
      <w:r w:rsidR="00DE13E0">
        <w:rPr>
          <w:rFonts w:ascii="ＭＳ 明朝" w:hAnsi="ＭＳ 明朝" w:hint="eastAsia"/>
        </w:rPr>
        <w:t>、</w:t>
      </w:r>
      <w:r>
        <w:rPr>
          <w:rFonts w:ascii="ＭＳ 明朝" w:hAnsi="ＭＳ 明朝" w:hint="eastAsia"/>
        </w:rPr>
        <w:t xml:space="preserve">　×:基準を満たさない</w:t>
      </w:r>
      <w:r w:rsidR="00DE13E0">
        <w:rPr>
          <w:rFonts w:ascii="ＭＳ 明朝" w:hAnsi="ＭＳ 明朝" w:hint="eastAsia"/>
        </w:rPr>
        <w:t>、</w:t>
      </w:r>
      <w:r>
        <w:rPr>
          <w:rFonts w:ascii="ＭＳ 明朝" w:hAnsi="ＭＳ 明朝" w:hint="eastAsia"/>
        </w:rPr>
        <w:t xml:space="preserve">　━:該当しない</w:t>
      </w:r>
    </w:p>
    <w:p w14:paraId="245A0B20" w14:textId="619C47BA" w:rsidR="00A2095F" w:rsidRDefault="003E0CFC">
      <w:pPr>
        <w:pStyle w:val="a3"/>
        <w:tabs>
          <w:tab w:val="clear" w:pos="4252"/>
          <w:tab w:val="clear" w:pos="8504"/>
        </w:tabs>
        <w:snapToGrid/>
        <w:spacing w:line="240" w:lineRule="exact"/>
        <w:ind w:firstLineChars="100" w:firstLine="201"/>
        <w:rPr>
          <w:rFonts w:ascii="ＭＳ 明朝" w:hAnsi="ＭＳ 明朝"/>
        </w:rPr>
      </w:pPr>
      <w:r>
        <w:rPr>
          <w:rFonts w:ascii="ＭＳ 明朝" w:hAnsi="ＭＳ 明朝" w:hint="eastAsia"/>
        </w:rPr>
        <w:t>②</w:t>
      </w:r>
      <w:r w:rsidR="003F7277">
        <w:rPr>
          <w:rFonts w:ascii="ＭＳ 明朝" w:hAnsi="ＭＳ 明朝" w:hint="eastAsia"/>
        </w:rPr>
        <w:t>機種</w:t>
      </w:r>
      <w:r>
        <w:rPr>
          <w:rFonts w:ascii="ＭＳ 明朝" w:hAnsi="ＭＳ 明朝" w:hint="eastAsia"/>
        </w:rPr>
        <w:t>区分:オゾン発生量が</w:t>
      </w:r>
      <w:r w:rsidR="00DE13E0">
        <w:rPr>
          <w:rFonts w:ascii="ＭＳ 明朝" w:hAnsi="ＭＳ 明朝" w:hint="eastAsia"/>
        </w:rPr>
        <w:t>、</w:t>
      </w:r>
      <w:r>
        <w:rPr>
          <w:rFonts w:ascii="ＭＳ 明朝" w:hAnsi="ＭＳ 明朝" w:hint="eastAsia"/>
        </w:rPr>
        <w:t>Ａ:2g/hを</w:t>
      </w:r>
      <w:r w:rsidR="00776517" w:rsidRPr="00192525">
        <w:rPr>
          <w:rFonts w:ascii="ＭＳ 明朝" w:hAnsi="ＭＳ 明朝" w:hint="eastAsia"/>
        </w:rPr>
        <w:t>超え</w:t>
      </w:r>
      <w:r w:rsidRPr="00192525">
        <w:rPr>
          <w:rFonts w:ascii="ＭＳ 明朝" w:hAnsi="ＭＳ 明朝" w:hint="eastAsia"/>
        </w:rPr>
        <w:t>10g/h未満</w:t>
      </w:r>
      <w:r w:rsidR="00DE13E0" w:rsidRPr="00192525">
        <w:rPr>
          <w:rFonts w:ascii="ＭＳ 明朝" w:hAnsi="ＭＳ 明朝" w:hint="eastAsia"/>
        </w:rPr>
        <w:t>、</w:t>
      </w:r>
      <w:r w:rsidRPr="00192525">
        <w:rPr>
          <w:rFonts w:ascii="ＭＳ 明朝" w:hAnsi="ＭＳ 明朝" w:hint="eastAsia"/>
        </w:rPr>
        <w:t>Ｂ:0.2g/hを</w:t>
      </w:r>
      <w:r w:rsidR="00776517" w:rsidRPr="00192525">
        <w:rPr>
          <w:rFonts w:ascii="ＭＳ 明朝" w:hAnsi="ＭＳ 明朝" w:hint="eastAsia"/>
        </w:rPr>
        <w:t>超え</w:t>
      </w:r>
      <w:r w:rsidRPr="00192525">
        <w:rPr>
          <w:rFonts w:ascii="ＭＳ 明朝" w:hAnsi="ＭＳ 明朝" w:hint="eastAsia"/>
        </w:rPr>
        <w:t>2g/h以下</w:t>
      </w:r>
      <w:r w:rsidR="00DE13E0" w:rsidRPr="00192525">
        <w:rPr>
          <w:rFonts w:ascii="ＭＳ 明朝" w:hAnsi="ＭＳ 明朝" w:hint="eastAsia"/>
        </w:rPr>
        <w:t>、</w:t>
      </w:r>
      <w:r w:rsidRPr="00192525">
        <w:rPr>
          <w:rFonts w:ascii="ＭＳ 明朝" w:hAnsi="ＭＳ 明朝" w:hint="eastAsia"/>
        </w:rPr>
        <w:t>Ｃ:0.2g/h以下</w:t>
      </w:r>
      <w:r w:rsidR="00E70354" w:rsidRPr="00192525">
        <w:rPr>
          <w:rFonts w:ascii="ＭＳ 明朝" w:hAnsi="ＭＳ 明朝" w:hint="eastAsia"/>
        </w:rPr>
        <w:t>（以上放電</w:t>
      </w:r>
      <w:r w:rsidR="009B69C6" w:rsidRPr="00192525">
        <w:rPr>
          <w:rFonts w:ascii="ＭＳ 明朝" w:hAnsi="ＭＳ 明朝" w:hint="eastAsia"/>
        </w:rPr>
        <w:t>方式、紫外線方</w:t>
      </w:r>
      <w:r w:rsidR="00E70354" w:rsidRPr="00192525">
        <w:rPr>
          <w:rFonts w:ascii="ＭＳ 明朝" w:hAnsi="ＭＳ 明朝" w:hint="eastAsia"/>
        </w:rPr>
        <w:t>式、電解</w:t>
      </w:r>
      <w:r w:rsidR="009B69C6" w:rsidRPr="00192525">
        <w:rPr>
          <w:rFonts w:ascii="ＭＳ 明朝" w:hAnsi="ＭＳ 明朝" w:hint="eastAsia"/>
        </w:rPr>
        <w:t>方式</w:t>
      </w:r>
      <w:r w:rsidR="00E70354" w:rsidRPr="00192525">
        <w:rPr>
          <w:rFonts w:ascii="ＭＳ 明朝" w:hAnsi="ＭＳ 明朝" w:hint="eastAsia"/>
        </w:rPr>
        <w:t>）と区分します。また、</w:t>
      </w:r>
      <w:r w:rsidR="009B69C6" w:rsidRPr="00192525">
        <w:rPr>
          <w:rFonts w:ascii="ＭＳ 明朝" w:hAnsi="ＭＳ 明朝" w:hint="eastAsia"/>
        </w:rPr>
        <w:t>他の製品に組み込んで使用するオゾン発生装置をモジュール型とし</w:t>
      </w:r>
      <w:r w:rsidR="009B69C6">
        <w:rPr>
          <w:rFonts w:ascii="ＭＳ 明朝" w:hAnsi="ＭＳ 明朝" w:hint="eastAsia"/>
        </w:rPr>
        <w:t>、区分</w:t>
      </w:r>
      <w:r w:rsidR="00E70354" w:rsidRPr="008A2472">
        <w:rPr>
          <w:rFonts w:ascii="ＭＳ 明朝" w:hAnsi="ＭＳ 明朝" w:hint="eastAsia"/>
        </w:rPr>
        <w:t>Ｄとします。</w:t>
      </w:r>
    </w:p>
    <w:p w14:paraId="2D6989CA" w14:textId="06FFDC05" w:rsidR="00A2095F" w:rsidRDefault="003E0CFC" w:rsidP="003F7277">
      <w:pPr>
        <w:pStyle w:val="a3"/>
        <w:tabs>
          <w:tab w:val="clear" w:pos="4252"/>
          <w:tab w:val="clear" w:pos="8504"/>
        </w:tabs>
        <w:snapToGrid/>
        <w:spacing w:line="240" w:lineRule="exact"/>
        <w:ind w:firstLineChars="100" w:firstLine="201"/>
        <w:rPr>
          <w:rFonts w:ascii="ＭＳ 明朝" w:hAnsi="ＭＳ 明朝"/>
        </w:rPr>
      </w:pPr>
      <w:r>
        <w:rPr>
          <w:rFonts w:ascii="ＭＳ 明朝" w:hAnsi="ＭＳ 明朝" w:hint="eastAsia"/>
        </w:rPr>
        <w:t>③認定対象品が機種区分にない場合は審査対象外と</w:t>
      </w:r>
      <w:r w:rsidR="003F7277">
        <w:rPr>
          <w:rFonts w:ascii="ＭＳ 明朝" w:hAnsi="ＭＳ 明朝" w:hint="eastAsia"/>
        </w:rPr>
        <w:t>します</w:t>
      </w:r>
      <w:r>
        <w:rPr>
          <w:rFonts w:ascii="ＭＳ 明朝" w:hAnsi="ＭＳ 明朝" w:hint="eastAsia"/>
        </w:rPr>
        <w:t>。</w:t>
      </w:r>
    </w:p>
    <w:p w14:paraId="44D7E8F1" w14:textId="77777777" w:rsidR="00A2095F" w:rsidRDefault="00A2095F">
      <w:pPr>
        <w:pStyle w:val="a3"/>
        <w:tabs>
          <w:tab w:val="clear" w:pos="4252"/>
          <w:tab w:val="clear" w:pos="8504"/>
        </w:tabs>
        <w:snapToGrid/>
        <w:rPr>
          <w:rFonts w:ascii="ＭＳ 明朝" w:hAnsi="ＭＳ 明朝"/>
          <w:b/>
          <w:szCs w:val="20"/>
        </w:rPr>
      </w:pPr>
    </w:p>
    <w:p w14:paraId="2A10483C" w14:textId="6CA8E8E5" w:rsidR="00A2095F" w:rsidRDefault="003E0CFC">
      <w:pPr>
        <w:pStyle w:val="a3"/>
        <w:tabs>
          <w:tab w:val="clear" w:pos="4252"/>
          <w:tab w:val="clear" w:pos="8504"/>
        </w:tabs>
        <w:snapToGrid/>
        <w:spacing w:afterLines="50" w:after="166"/>
        <w:rPr>
          <w:rFonts w:ascii="ＭＳ ゴシック" w:eastAsia="ＭＳ ゴシック" w:hAnsi="ＭＳ ゴシック"/>
          <w:b/>
          <w:bCs/>
          <w:szCs w:val="20"/>
        </w:rPr>
      </w:pPr>
      <w:r>
        <w:rPr>
          <w:rFonts w:ascii="ＭＳ ゴシック" w:eastAsia="ＭＳ ゴシック" w:hAnsi="ＭＳ ゴシック" w:hint="eastAsia"/>
          <w:b/>
          <w:szCs w:val="20"/>
        </w:rPr>
        <w:t>2.1 オゾン発生装置(</w:t>
      </w:r>
      <w:r w:rsidR="00192525" w:rsidRPr="004E77E1">
        <w:rPr>
          <w:rFonts w:ascii="ＭＳ ゴシック" w:eastAsia="ＭＳ ゴシック" w:hAnsi="ＭＳ ゴシック" w:hint="eastAsia"/>
          <w:b/>
          <w:szCs w:val="20"/>
        </w:rPr>
        <w:t>アセンブリ</w:t>
      </w:r>
      <w:r>
        <w:rPr>
          <w:rFonts w:ascii="ＭＳ ゴシック" w:eastAsia="ＭＳ ゴシック" w:hAnsi="ＭＳ ゴシック" w:hint="eastAsia"/>
          <w:b/>
          <w:szCs w:val="20"/>
        </w:rPr>
        <w:t>)</w:t>
      </w:r>
    </w:p>
    <w:tbl>
      <w:tblPr>
        <w:tblW w:w="0" w:type="auto"/>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1560"/>
        <w:gridCol w:w="3049"/>
        <w:gridCol w:w="2958"/>
        <w:gridCol w:w="370"/>
      </w:tblGrid>
      <w:tr w:rsidR="00A2095F" w14:paraId="31FBDF05" w14:textId="77777777" w:rsidTr="00060811">
        <w:tc>
          <w:tcPr>
            <w:tcW w:w="1602" w:type="dxa"/>
            <w:tcBorders>
              <w:top w:val="single" w:sz="12" w:space="0" w:color="auto"/>
              <w:bottom w:val="single" w:sz="12" w:space="0" w:color="auto"/>
            </w:tcBorders>
            <w:shd w:val="pct10" w:color="auto" w:fill="auto"/>
          </w:tcPr>
          <w:p w14:paraId="4DAFE1BD"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区　分</w:t>
            </w:r>
          </w:p>
        </w:tc>
        <w:tc>
          <w:tcPr>
            <w:tcW w:w="1560" w:type="dxa"/>
            <w:tcBorders>
              <w:top w:val="single" w:sz="12" w:space="0" w:color="auto"/>
              <w:bottom w:val="single" w:sz="12" w:space="0" w:color="auto"/>
            </w:tcBorders>
            <w:shd w:val="pct10" w:color="auto" w:fill="auto"/>
          </w:tcPr>
          <w:p w14:paraId="6F73F57C"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項　　目</w:t>
            </w:r>
          </w:p>
        </w:tc>
        <w:tc>
          <w:tcPr>
            <w:tcW w:w="3049" w:type="dxa"/>
            <w:tcBorders>
              <w:top w:val="single" w:sz="12" w:space="0" w:color="auto"/>
              <w:bottom w:val="single" w:sz="12" w:space="0" w:color="auto"/>
            </w:tcBorders>
            <w:shd w:val="pct10" w:color="auto" w:fill="auto"/>
          </w:tcPr>
          <w:p w14:paraId="4E9D907B"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基　　　　準</w:t>
            </w:r>
          </w:p>
        </w:tc>
        <w:tc>
          <w:tcPr>
            <w:tcW w:w="2958" w:type="dxa"/>
            <w:tcBorders>
              <w:top w:val="single" w:sz="12" w:space="0" w:color="auto"/>
              <w:bottom w:val="single" w:sz="12" w:space="0" w:color="auto"/>
            </w:tcBorders>
            <w:shd w:val="pct10" w:color="auto" w:fill="auto"/>
          </w:tcPr>
          <w:p w14:paraId="0DBC9108" w14:textId="118CB00E" w:rsidR="00A2095F" w:rsidRPr="00416D1C" w:rsidRDefault="00C40182">
            <w:pPr>
              <w:rPr>
                <w:rFonts w:ascii="ＭＳ ゴシック" w:eastAsia="ＭＳ ゴシック" w:hAnsi="ＭＳ 明朝"/>
                <w:b/>
                <w:bCs/>
                <w:color w:val="FF0000"/>
                <w:sz w:val="18"/>
              </w:rPr>
            </w:pPr>
            <w:r w:rsidRPr="00416D1C">
              <w:rPr>
                <w:rFonts w:ascii="ＭＳ ゴシック" w:eastAsia="ＭＳ ゴシック" w:hAnsi="ＭＳ 明朝" w:hint="eastAsia"/>
                <w:b/>
                <w:bCs/>
                <w:sz w:val="18"/>
              </w:rPr>
              <w:t>判定対象機種区分</w:t>
            </w:r>
            <w:r w:rsidR="00E67B43" w:rsidRPr="007756C7">
              <w:rPr>
                <w:rFonts w:ascii="ＭＳ ゴシック" w:eastAsia="ＭＳ ゴシック" w:hAnsi="ＭＳ 明朝" w:hint="eastAsia"/>
                <w:color w:val="000000" w:themeColor="text1"/>
                <w:sz w:val="16"/>
                <w:szCs w:val="16"/>
              </w:rPr>
              <w:t>(〇印記載不要)</w:t>
            </w:r>
          </w:p>
        </w:tc>
        <w:tc>
          <w:tcPr>
            <w:tcW w:w="370" w:type="dxa"/>
            <w:tcBorders>
              <w:top w:val="single" w:sz="12" w:space="0" w:color="auto"/>
              <w:bottom w:val="single" w:sz="12" w:space="0" w:color="auto"/>
            </w:tcBorders>
            <w:shd w:val="pct10" w:color="auto" w:fill="auto"/>
          </w:tcPr>
          <w:p w14:paraId="1614AB49" w14:textId="77777777" w:rsidR="00A2095F" w:rsidRDefault="003E0CFC">
            <w:pPr>
              <w:rPr>
                <w:rFonts w:ascii="ＭＳ ゴシック" w:eastAsia="ＭＳ ゴシック" w:hAnsi="ＭＳ 明朝"/>
                <w:b/>
                <w:bCs/>
                <w:sz w:val="18"/>
              </w:rPr>
            </w:pPr>
            <w:r>
              <w:rPr>
                <w:rFonts w:ascii="ＭＳ ゴシック" w:eastAsia="ＭＳ ゴシック" w:hAnsi="ＭＳ 明朝" w:hint="eastAsia"/>
                <w:b/>
                <w:bCs/>
                <w:sz w:val="18"/>
              </w:rPr>
              <w:t>判　定</w:t>
            </w:r>
          </w:p>
        </w:tc>
      </w:tr>
      <w:tr w:rsidR="00A2095F" w14:paraId="6EA6DCC8" w14:textId="77777777" w:rsidTr="00060811">
        <w:trPr>
          <w:cantSplit/>
        </w:trPr>
        <w:tc>
          <w:tcPr>
            <w:tcW w:w="1602" w:type="dxa"/>
            <w:vMerge w:val="restart"/>
            <w:tcBorders>
              <w:top w:val="single" w:sz="12" w:space="0" w:color="auto"/>
              <w:bottom w:val="single" w:sz="12" w:space="0" w:color="auto"/>
            </w:tcBorders>
            <w:vAlign w:val="center"/>
          </w:tcPr>
          <w:p w14:paraId="26A791F1" w14:textId="77777777" w:rsidR="00A2095F" w:rsidRDefault="003E0CFC">
            <w:pPr>
              <w:spacing w:line="300" w:lineRule="exact"/>
              <w:rPr>
                <w:rFonts w:ascii="ＭＳ 明朝" w:hAnsi="ＭＳ 明朝"/>
                <w:sz w:val="18"/>
              </w:rPr>
            </w:pPr>
            <w:r>
              <w:rPr>
                <w:rFonts w:ascii="ＭＳ 明朝" w:hAnsi="ＭＳ 明朝" w:hint="eastAsia"/>
                <w:sz w:val="18"/>
              </w:rPr>
              <w:t>装置の電気的性能</w:t>
            </w:r>
          </w:p>
        </w:tc>
        <w:tc>
          <w:tcPr>
            <w:tcW w:w="1560" w:type="dxa"/>
            <w:tcBorders>
              <w:top w:val="single" w:sz="12" w:space="0" w:color="auto"/>
            </w:tcBorders>
          </w:tcPr>
          <w:p w14:paraId="05969D33" w14:textId="23AE9EC7" w:rsidR="00A2095F" w:rsidRPr="000D3BBD" w:rsidRDefault="00843A6C">
            <w:pPr>
              <w:spacing w:line="300" w:lineRule="exact"/>
              <w:rPr>
                <w:rFonts w:ascii="ＭＳ 明朝" w:hAnsi="ＭＳ 明朝"/>
                <w:sz w:val="18"/>
              </w:rPr>
            </w:pPr>
            <w:r w:rsidRPr="000D3BBD">
              <w:rPr>
                <w:rFonts w:ascii="ＭＳ 明朝" w:hAnsi="ＭＳ 明朝" w:hint="eastAsia"/>
                <w:sz w:val="18"/>
              </w:rPr>
              <w:t>電気用品安全法</w:t>
            </w:r>
          </w:p>
        </w:tc>
        <w:tc>
          <w:tcPr>
            <w:tcW w:w="3049" w:type="dxa"/>
            <w:tcBorders>
              <w:top w:val="single" w:sz="12" w:space="0" w:color="auto"/>
            </w:tcBorders>
          </w:tcPr>
          <w:p w14:paraId="7E196E69" w14:textId="30E3C091" w:rsidR="00A2095F" w:rsidRPr="008A2472" w:rsidRDefault="00843A6C">
            <w:pPr>
              <w:spacing w:line="300" w:lineRule="exact"/>
              <w:rPr>
                <w:rFonts w:ascii="ＭＳ 明朝" w:hAnsi="ＭＳ 明朝"/>
                <w:sz w:val="18"/>
              </w:rPr>
            </w:pPr>
            <w:r w:rsidRPr="008A2472">
              <w:rPr>
                <w:rFonts w:ascii="ＭＳ 明朝" w:hAnsi="ＭＳ 明朝" w:hint="eastAsia"/>
                <w:sz w:val="18"/>
              </w:rPr>
              <w:t>電気用品安全法</w:t>
            </w:r>
            <w:r w:rsidR="00E70354" w:rsidRPr="008A2472">
              <w:rPr>
                <w:rFonts w:ascii="ＭＳ 明朝" w:hAnsi="ＭＳ 明朝" w:hint="eastAsia"/>
                <w:sz w:val="18"/>
              </w:rPr>
              <w:t>の対象となる場合、準拠した</w:t>
            </w:r>
            <w:r w:rsidRPr="008A2472">
              <w:rPr>
                <w:rFonts w:ascii="ＭＳ 明朝" w:hAnsi="ＭＳ 明朝" w:hint="eastAsia"/>
                <w:sz w:val="18"/>
              </w:rPr>
              <w:t>設計であること</w:t>
            </w:r>
          </w:p>
        </w:tc>
        <w:tc>
          <w:tcPr>
            <w:tcW w:w="2958" w:type="dxa"/>
            <w:tcBorders>
              <w:top w:val="single" w:sz="12" w:space="0" w:color="auto"/>
            </w:tcBorders>
          </w:tcPr>
          <w:p w14:paraId="30ADBDE3" w14:textId="66AF0AE1" w:rsidR="00A2095F" w:rsidRPr="009B69C6" w:rsidRDefault="003E0CFC" w:rsidP="009B69C6">
            <w:pPr>
              <w:spacing w:line="300" w:lineRule="exact"/>
              <w:jc w:val="left"/>
              <w:rPr>
                <w:rFonts w:asciiTheme="minorHAnsi" w:hAnsiTheme="minorHAnsi"/>
                <w:spacing w:val="-20"/>
                <w:sz w:val="18"/>
              </w:rPr>
            </w:pPr>
            <w:r w:rsidRPr="009B69C6">
              <w:rPr>
                <w:rFonts w:asciiTheme="minorHAnsi" w:hAnsiTheme="minorHAnsi"/>
                <w:spacing w:val="-20"/>
                <w:sz w:val="18"/>
              </w:rPr>
              <w:t>A</w:t>
            </w:r>
            <w:r w:rsidRPr="009B69C6">
              <w:rPr>
                <w:rFonts w:asciiTheme="minorHAnsi" w:hAnsiTheme="minorHAnsi"/>
                <w:spacing w:val="-20"/>
                <w:sz w:val="18"/>
              </w:rPr>
              <w:t xml:space="preserve">　</w:t>
            </w:r>
            <w:r w:rsidRPr="009B69C6">
              <w:rPr>
                <w:rFonts w:asciiTheme="minorHAnsi" w:hAnsiTheme="minorHAnsi"/>
                <w:spacing w:val="-20"/>
                <w:sz w:val="18"/>
              </w:rPr>
              <w:t>B</w:t>
            </w:r>
            <w:r w:rsidRPr="009B69C6">
              <w:rPr>
                <w:rFonts w:asciiTheme="minorHAnsi" w:hAnsiTheme="minorHAnsi"/>
                <w:spacing w:val="-20"/>
                <w:sz w:val="18"/>
              </w:rPr>
              <w:t xml:space="preserve">　</w:t>
            </w:r>
            <w:r w:rsidRPr="009B69C6">
              <w:rPr>
                <w:rFonts w:asciiTheme="minorHAnsi" w:hAnsiTheme="minorHAnsi"/>
                <w:spacing w:val="-20"/>
                <w:sz w:val="18"/>
              </w:rPr>
              <w:t>C</w:t>
            </w:r>
            <w:r w:rsidR="009B69C6">
              <w:rPr>
                <w:rFonts w:asciiTheme="minorHAnsi" w:hAnsiTheme="minorHAnsi" w:hint="eastAsia"/>
                <w:spacing w:val="-20"/>
                <w:sz w:val="18"/>
              </w:rPr>
              <w:t xml:space="preserve">　</w:t>
            </w:r>
            <w:r w:rsidR="009B69C6">
              <w:rPr>
                <w:rFonts w:asciiTheme="minorHAnsi" w:hAnsiTheme="minorHAnsi" w:hint="eastAsia"/>
                <w:spacing w:val="-20"/>
                <w:sz w:val="18"/>
              </w:rPr>
              <w:t>D</w:t>
            </w:r>
          </w:p>
        </w:tc>
        <w:tc>
          <w:tcPr>
            <w:tcW w:w="370" w:type="dxa"/>
            <w:tcBorders>
              <w:top w:val="single" w:sz="12" w:space="0" w:color="auto"/>
            </w:tcBorders>
          </w:tcPr>
          <w:p w14:paraId="145A7E2A" w14:textId="77777777" w:rsidR="00A2095F" w:rsidRPr="00B74AA7" w:rsidRDefault="00A2095F">
            <w:pPr>
              <w:spacing w:line="300" w:lineRule="exact"/>
              <w:rPr>
                <w:rFonts w:ascii="ＭＳ 明朝" w:hAnsi="ＭＳ 明朝"/>
                <w:color w:val="FF0000"/>
                <w:sz w:val="18"/>
              </w:rPr>
            </w:pPr>
          </w:p>
        </w:tc>
      </w:tr>
      <w:tr w:rsidR="00843A6C" w14:paraId="555C60D7" w14:textId="77777777" w:rsidTr="00060811">
        <w:trPr>
          <w:cantSplit/>
        </w:trPr>
        <w:tc>
          <w:tcPr>
            <w:tcW w:w="1602" w:type="dxa"/>
            <w:vMerge/>
            <w:tcBorders>
              <w:top w:val="single" w:sz="12" w:space="0" w:color="auto"/>
              <w:bottom w:val="single" w:sz="12" w:space="0" w:color="auto"/>
            </w:tcBorders>
            <w:vAlign w:val="center"/>
          </w:tcPr>
          <w:p w14:paraId="336B3921" w14:textId="77777777" w:rsidR="00843A6C" w:rsidRDefault="00843A6C" w:rsidP="00843A6C">
            <w:pPr>
              <w:spacing w:line="300" w:lineRule="exact"/>
              <w:rPr>
                <w:rFonts w:ascii="ＭＳ 明朝" w:hAnsi="ＭＳ 明朝"/>
                <w:sz w:val="18"/>
              </w:rPr>
            </w:pPr>
          </w:p>
        </w:tc>
        <w:tc>
          <w:tcPr>
            <w:tcW w:w="1560" w:type="dxa"/>
            <w:tcBorders>
              <w:top w:val="single" w:sz="4" w:space="0" w:color="auto"/>
            </w:tcBorders>
          </w:tcPr>
          <w:p w14:paraId="337B670E" w14:textId="542A01DF" w:rsidR="00843A6C" w:rsidRDefault="00843A6C" w:rsidP="00843A6C">
            <w:pPr>
              <w:spacing w:line="300" w:lineRule="exact"/>
              <w:rPr>
                <w:rFonts w:ascii="ＭＳ 明朝" w:hAnsi="ＭＳ 明朝"/>
                <w:sz w:val="18"/>
              </w:rPr>
            </w:pPr>
            <w:r>
              <w:rPr>
                <w:rFonts w:ascii="ＭＳ 明朝" w:hAnsi="ＭＳ 明朝" w:hint="eastAsia"/>
                <w:sz w:val="18"/>
              </w:rPr>
              <w:t>電源電圧変動による運転性能</w:t>
            </w:r>
          </w:p>
        </w:tc>
        <w:tc>
          <w:tcPr>
            <w:tcW w:w="3049" w:type="dxa"/>
            <w:tcBorders>
              <w:top w:val="single" w:sz="4" w:space="0" w:color="auto"/>
            </w:tcBorders>
          </w:tcPr>
          <w:p w14:paraId="202D432E" w14:textId="30ED919F" w:rsidR="00843A6C" w:rsidRDefault="00843A6C" w:rsidP="00843A6C">
            <w:pPr>
              <w:spacing w:line="300" w:lineRule="exact"/>
              <w:rPr>
                <w:rFonts w:ascii="ＭＳ 明朝" w:hAnsi="ＭＳ 明朝"/>
                <w:sz w:val="18"/>
              </w:rPr>
            </w:pPr>
            <w:r>
              <w:rPr>
                <w:rFonts w:ascii="ＭＳ 明朝" w:hAnsi="ＭＳ 明朝" w:hint="eastAsia"/>
                <w:sz w:val="18"/>
              </w:rPr>
              <w:t>定格入力電圧を±10%変動させたときに支障なく動作すること</w:t>
            </w:r>
          </w:p>
        </w:tc>
        <w:tc>
          <w:tcPr>
            <w:tcW w:w="2958" w:type="dxa"/>
            <w:tcBorders>
              <w:top w:val="single" w:sz="4" w:space="0" w:color="auto"/>
            </w:tcBorders>
          </w:tcPr>
          <w:p w14:paraId="0376ECF1" w14:textId="26781DF4" w:rsidR="00843A6C" w:rsidRDefault="00843A6C" w:rsidP="00843A6C">
            <w:pPr>
              <w:spacing w:line="300" w:lineRule="exact"/>
              <w:jc w:val="left"/>
              <w:rPr>
                <w:spacing w:val="-20"/>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009B69C6">
              <w:rPr>
                <w:rFonts w:hint="eastAsia"/>
                <w:spacing w:val="-20"/>
                <w:sz w:val="18"/>
              </w:rPr>
              <w:t xml:space="preserve">　</w:t>
            </w:r>
            <w:r w:rsidR="009B69C6" w:rsidRPr="004E77E1">
              <w:rPr>
                <w:rFonts w:hint="eastAsia"/>
                <w:spacing w:val="-20"/>
                <w:sz w:val="18"/>
              </w:rPr>
              <w:t>D</w:t>
            </w:r>
          </w:p>
        </w:tc>
        <w:tc>
          <w:tcPr>
            <w:tcW w:w="370" w:type="dxa"/>
            <w:tcBorders>
              <w:top w:val="single" w:sz="4" w:space="0" w:color="auto"/>
            </w:tcBorders>
          </w:tcPr>
          <w:p w14:paraId="046C99FE" w14:textId="77777777" w:rsidR="00843A6C" w:rsidRDefault="00843A6C" w:rsidP="00843A6C">
            <w:pPr>
              <w:spacing w:line="300" w:lineRule="exact"/>
              <w:rPr>
                <w:rFonts w:ascii="ＭＳ 明朝" w:hAnsi="ＭＳ 明朝"/>
                <w:sz w:val="18"/>
              </w:rPr>
            </w:pPr>
          </w:p>
        </w:tc>
      </w:tr>
      <w:tr w:rsidR="00843A6C" w14:paraId="45626C0D" w14:textId="77777777" w:rsidTr="00060811">
        <w:trPr>
          <w:cantSplit/>
        </w:trPr>
        <w:tc>
          <w:tcPr>
            <w:tcW w:w="1602" w:type="dxa"/>
            <w:vMerge/>
            <w:tcBorders>
              <w:bottom w:val="single" w:sz="12" w:space="0" w:color="auto"/>
            </w:tcBorders>
            <w:vAlign w:val="center"/>
          </w:tcPr>
          <w:p w14:paraId="1270E875" w14:textId="77777777" w:rsidR="00843A6C" w:rsidRDefault="00843A6C" w:rsidP="00843A6C">
            <w:pPr>
              <w:spacing w:line="300" w:lineRule="exact"/>
              <w:rPr>
                <w:rFonts w:ascii="ＭＳ 明朝" w:hAnsi="ＭＳ 明朝"/>
                <w:sz w:val="18"/>
              </w:rPr>
            </w:pPr>
          </w:p>
        </w:tc>
        <w:tc>
          <w:tcPr>
            <w:tcW w:w="1560" w:type="dxa"/>
          </w:tcPr>
          <w:p w14:paraId="10929777" w14:textId="77777777" w:rsidR="00843A6C" w:rsidRDefault="00843A6C" w:rsidP="00843A6C">
            <w:pPr>
              <w:spacing w:line="300" w:lineRule="exact"/>
              <w:rPr>
                <w:rFonts w:ascii="ＭＳ 明朝" w:hAnsi="ＭＳ 明朝"/>
                <w:sz w:val="18"/>
              </w:rPr>
            </w:pPr>
            <w:r>
              <w:rPr>
                <w:rFonts w:ascii="ＭＳ 明朝" w:hAnsi="ＭＳ 明朝" w:hint="eastAsia"/>
                <w:sz w:val="18"/>
              </w:rPr>
              <w:t>絶縁抵抗</w:t>
            </w:r>
          </w:p>
          <w:p w14:paraId="62C9643B" w14:textId="77777777" w:rsidR="00843A6C" w:rsidRDefault="00843A6C" w:rsidP="00843A6C">
            <w:pPr>
              <w:spacing w:line="300" w:lineRule="exact"/>
              <w:rPr>
                <w:rFonts w:ascii="ＭＳ 明朝" w:hAnsi="ＭＳ 明朝"/>
                <w:sz w:val="18"/>
              </w:rPr>
            </w:pPr>
            <w:r>
              <w:rPr>
                <w:rFonts w:ascii="ＭＳ 明朝" w:hAnsi="ＭＳ 明朝" w:hint="eastAsia"/>
                <w:sz w:val="18"/>
              </w:rPr>
              <w:t>（充電部―接地間）</w:t>
            </w:r>
          </w:p>
        </w:tc>
        <w:tc>
          <w:tcPr>
            <w:tcW w:w="3049" w:type="dxa"/>
          </w:tcPr>
          <w:p w14:paraId="63170785" w14:textId="77777777" w:rsidR="00843A6C" w:rsidRDefault="00843A6C" w:rsidP="00843A6C">
            <w:pPr>
              <w:spacing w:line="300" w:lineRule="exact"/>
              <w:rPr>
                <w:rFonts w:ascii="ＭＳ 明朝" w:hAnsi="ＭＳ 明朝"/>
                <w:sz w:val="18"/>
              </w:rPr>
            </w:pPr>
            <w:r>
              <w:rPr>
                <w:rFonts w:ascii="ＭＳ 明朝" w:hAnsi="ＭＳ 明朝" w:hint="eastAsia"/>
                <w:sz w:val="18"/>
              </w:rPr>
              <w:t>直流電圧500Vを印加して１MΩ以上あること</w:t>
            </w:r>
          </w:p>
        </w:tc>
        <w:tc>
          <w:tcPr>
            <w:tcW w:w="2958" w:type="dxa"/>
          </w:tcPr>
          <w:p w14:paraId="05885C3A" w14:textId="77777777" w:rsidR="00843A6C" w:rsidRDefault="00843A6C" w:rsidP="00843A6C">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p>
        </w:tc>
        <w:tc>
          <w:tcPr>
            <w:tcW w:w="370" w:type="dxa"/>
          </w:tcPr>
          <w:p w14:paraId="5B46C78E" w14:textId="77777777" w:rsidR="00843A6C" w:rsidRDefault="00843A6C" w:rsidP="00843A6C">
            <w:pPr>
              <w:spacing w:line="300" w:lineRule="exact"/>
              <w:rPr>
                <w:rFonts w:ascii="ＭＳ 明朝" w:hAnsi="ＭＳ 明朝"/>
                <w:sz w:val="18"/>
              </w:rPr>
            </w:pPr>
          </w:p>
        </w:tc>
      </w:tr>
      <w:tr w:rsidR="00843A6C" w14:paraId="18F3AE43" w14:textId="77777777" w:rsidTr="00060811">
        <w:trPr>
          <w:cantSplit/>
        </w:trPr>
        <w:tc>
          <w:tcPr>
            <w:tcW w:w="1602" w:type="dxa"/>
            <w:vMerge/>
            <w:tcBorders>
              <w:bottom w:val="single" w:sz="12" w:space="0" w:color="auto"/>
            </w:tcBorders>
            <w:vAlign w:val="center"/>
          </w:tcPr>
          <w:p w14:paraId="6BD803EA" w14:textId="77777777" w:rsidR="00843A6C" w:rsidRDefault="00843A6C" w:rsidP="00843A6C">
            <w:pPr>
              <w:spacing w:line="300" w:lineRule="exact"/>
              <w:rPr>
                <w:rFonts w:ascii="ＭＳ 明朝" w:hAnsi="ＭＳ 明朝"/>
                <w:sz w:val="18"/>
              </w:rPr>
            </w:pPr>
          </w:p>
        </w:tc>
        <w:tc>
          <w:tcPr>
            <w:tcW w:w="1560" w:type="dxa"/>
          </w:tcPr>
          <w:p w14:paraId="591B1600" w14:textId="77777777" w:rsidR="00843A6C" w:rsidRDefault="00843A6C" w:rsidP="00843A6C">
            <w:pPr>
              <w:spacing w:line="300" w:lineRule="exact"/>
              <w:rPr>
                <w:rFonts w:ascii="ＭＳ 明朝" w:hAnsi="ＭＳ 明朝"/>
                <w:sz w:val="18"/>
              </w:rPr>
            </w:pPr>
            <w:r>
              <w:rPr>
                <w:rFonts w:ascii="ＭＳ 明朝" w:hAnsi="ＭＳ 明朝" w:hint="eastAsia"/>
                <w:sz w:val="18"/>
              </w:rPr>
              <w:t>絶縁耐力</w:t>
            </w:r>
          </w:p>
          <w:p w14:paraId="7F27F0B6" w14:textId="77777777" w:rsidR="00843A6C" w:rsidRDefault="00843A6C" w:rsidP="00843A6C">
            <w:pPr>
              <w:spacing w:line="300" w:lineRule="exact"/>
              <w:rPr>
                <w:rFonts w:ascii="ＭＳ 明朝" w:hAnsi="ＭＳ 明朝"/>
                <w:sz w:val="18"/>
              </w:rPr>
            </w:pPr>
            <w:r>
              <w:rPr>
                <w:rFonts w:ascii="ＭＳ 明朝" w:hAnsi="ＭＳ 明朝" w:hint="eastAsia"/>
                <w:sz w:val="18"/>
              </w:rPr>
              <w:t>（充電部―接地間）</w:t>
            </w:r>
          </w:p>
          <w:p w14:paraId="3A4A79D8" w14:textId="77777777" w:rsidR="00843A6C" w:rsidRDefault="00843A6C" w:rsidP="00843A6C">
            <w:pPr>
              <w:spacing w:line="300" w:lineRule="exact"/>
              <w:rPr>
                <w:rFonts w:ascii="ＭＳ 明朝" w:hAnsi="ＭＳ 明朝"/>
                <w:sz w:val="18"/>
              </w:rPr>
            </w:pPr>
          </w:p>
        </w:tc>
        <w:tc>
          <w:tcPr>
            <w:tcW w:w="3049" w:type="dxa"/>
          </w:tcPr>
          <w:p w14:paraId="56311388" w14:textId="20A85853" w:rsidR="00843A6C" w:rsidRDefault="00843A6C" w:rsidP="00843A6C">
            <w:pPr>
              <w:spacing w:line="300" w:lineRule="exact"/>
              <w:rPr>
                <w:rFonts w:ascii="ＭＳ 明朝" w:hAnsi="ＭＳ 明朝"/>
                <w:sz w:val="18"/>
              </w:rPr>
            </w:pPr>
            <w:r>
              <w:rPr>
                <w:rFonts w:ascii="ＭＳ 明朝" w:hAnsi="ＭＳ 明朝" w:hint="eastAsia"/>
                <w:sz w:val="18"/>
              </w:rPr>
              <w:t>定格入力電圧150V以下のもの：交流1000V</w:t>
            </w:r>
            <w:r w:rsidR="00DE13E0">
              <w:rPr>
                <w:rFonts w:ascii="ＭＳ 明朝" w:hAnsi="ＭＳ 明朝" w:hint="eastAsia"/>
                <w:sz w:val="18"/>
              </w:rPr>
              <w:t>、</w:t>
            </w:r>
            <w:r>
              <w:rPr>
                <w:rFonts w:ascii="ＭＳ 明朝" w:hAnsi="ＭＳ 明朝" w:hint="eastAsia"/>
                <w:sz w:val="18"/>
              </w:rPr>
              <w:t>１分間印加で異常なきこと</w:t>
            </w:r>
          </w:p>
          <w:p w14:paraId="33C72DDC" w14:textId="75513DF1" w:rsidR="00843A6C" w:rsidRDefault="00843A6C" w:rsidP="00843A6C">
            <w:pPr>
              <w:spacing w:line="300" w:lineRule="exact"/>
              <w:rPr>
                <w:rFonts w:ascii="ＭＳ 明朝" w:hAnsi="ＭＳ 明朝"/>
                <w:sz w:val="18"/>
              </w:rPr>
            </w:pPr>
            <w:r>
              <w:rPr>
                <w:rFonts w:ascii="ＭＳ 明朝" w:hAnsi="ＭＳ 明朝" w:hint="eastAsia"/>
                <w:sz w:val="18"/>
              </w:rPr>
              <w:t>同150～300Vのもの：交流1500V</w:t>
            </w:r>
            <w:r w:rsidR="00DE13E0">
              <w:rPr>
                <w:rFonts w:ascii="ＭＳ 明朝" w:hAnsi="ＭＳ 明朝" w:hint="eastAsia"/>
                <w:sz w:val="18"/>
              </w:rPr>
              <w:t>、</w:t>
            </w:r>
            <w:r>
              <w:rPr>
                <w:rFonts w:ascii="ＭＳ 明朝" w:hAnsi="ＭＳ 明朝" w:hint="eastAsia"/>
                <w:sz w:val="18"/>
              </w:rPr>
              <w:t>１分間印加で異常なきこと</w:t>
            </w:r>
          </w:p>
        </w:tc>
        <w:tc>
          <w:tcPr>
            <w:tcW w:w="2958" w:type="dxa"/>
          </w:tcPr>
          <w:p w14:paraId="7B372882" w14:textId="77777777" w:rsidR="00843A6C" w:rsidRDefault="00843A6C" w:rsidP="00843A6C">
            <w:pPr>
              <w:spacing w:line="300" w:lineRule="exact"/>
              <w:rPr>
                <w:rFonts w:ascii="ＭＳ 明朝" w:hAnsi="ＭＳ 明朝"/>
                <w:color w:val="FF0000"/>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p>
        </w:tc>
        <w:tc>
          <w:tcPr>
            <w:tcW w:w="370" w:type="dxa"/>
          </w:tcPr>
          <w:p w14:paraId="0E1A1065" w14:textId="77777777" w:rsidR="00843A6C" w:rsidRDefault="00843A6C" w:rsidP="00843A6C">
            <w:pPr>
              <w:spacing w:line="300" w:lineRule="exact"/>
              <w:rPr>
                <w:rFonts w:ascii="ＭＳ 明朝" w:hAnsi="ＭＳ 明朝"/>
                <w:sz w:val="18"/>
              </w:rPr>
            </w:pPr>
          </w:p>
        </w:tc>
      </w:tr>
      <w:tr w:rsidR="00843A6C" w14:paraId="17B94321" w14:textId="77777777" w:rsidTr="00060811">
        <w:trPr>
          <w:cantSplit/>
        </w:trPr>
        <w:tc>
          <w:tcPr>
            <w:tcW w:w="1602" w:type="dxa"/>
            <w:vMerge/>
            <w:tcBorders>
              <w:bottom w:val="single" w:sz="12" w:space="0" w:color="auto"/>
            </w:tcBorders>
            <w:vAlign w:val="center"/>
          </w:tcPr>
          <w:p w14:paraId="57710353" w14:textId="77777777" w:rsidR="00843A6C" w:rsidRDefault="00843A6C" w:rsidP="00843A6C">
            <w:pPr>
              <w:spacing w:line="300" w:lineRule="exact"/>
              <w:rPr>
                <w:rFonts w:ascii="ＭＳ 明朝" w:hAnsi="ＭＳ 明朝"/>
                <w:sz w:val="18"/>
              </w:rPr>
            </w:pPr>
          </w:p>
        </w:tc>
        <w:tc>
          <w:tcPr>
            <w:tcW w:w="1560" w:type="dxa"/>
          </w:tcPr>
          <w:p w14:paraId="25996FD4" w14:textId="77777777" w:rsidR="00843A6C" w:rsidRDefault="00843A6C" w:rsidP="00843A6C">
            <w:pPr>
              <w:spacing w:line="300" w:lineRule="exact"/>
              <w:rPr>
                <w:rFonts w:ascii="ＭＳ 明朝" w:hAnsi="ＭＳ 明朝"/>
                <w:sz w:val="18"/>
              </w:rPr>
            </w:pPr>
            <w:r>
              <w:rPr>
                <w:rFonts w:ascii="ＭＳ 明朝" w:hAnsi="ＭＳ 明朝" w:hint="eastAsia"/>
                <w:sz w:val="18"/>
              </w:rPr>
              <w:t>ラインノイズ</w:t>
            </w:r>
          </w:p>
        </w:tc>
        <w:tc>
          <w:tcPr>
            <w:tcW w:w="3049" w:type="dxa"/>
          </w:tcPr>
          <w:p w14:paraId="0A63E858" w14:textId="28789EDB" w:rsidR="00843A6C" w:rsidRDefault="00843A6C" w:rsidP="00843A6C">
            <w:pPr>
              <w:spacing w:line="300" w:lineRule="exact"/>
              <w:rPr>
                <w:rFonts w:ascii="ＭＳ 明朝" w:hAnsi="ＭＳ 明朝"/>
                <w:sz w:val="18"/>
              </w:rPr>
            </w:pPr>
            <w:r>
              <w:rPr>
                <w:rFonts w:ascii="ＭＳ 明朝" w:hAnsi="ＭＳ 明朝" w:hint="eastAsia"/>
                <w:sz w:val="18"/>
              </w:rPr>
              <w:t>ラインフィルター</w:t>
            </w:r>
            <w:r w:rsidR="004916DE" w:rsidRPr="00060811">
              <w:rPr>
                <w:rFonts w:ascii="ＭＳ 明朝" w:hAnsi="ＭＳ 明朝" w:hint="eastAsia"/>
                <w:sz w:val="18"/>
              </w:rPr>
              <w:t>を有していること</w:t>
            </w:r>
          </w:p>
        </w:tc>
        <w:tc>
          <w:tcPr>
            <w:tcW w:w="2958" w:type="dxa"/>
          </w:tcPr>
          <w:p w14:paraId="35D520A8" w14:textId="5264B6F2" w:rsidR="00843A6C" w:rsidRPr="004E77E1" w:rsidRDefault="00843A6C" w:rsidP="00843A6C">
            <w:pPr>
              <w:spacing w:line="300" w:lineRule="exact"/>
              <w:rPr>
                <w:rFonts w:asciiTheme="minorHAnsi" w:hAnsiTheme="minorHAnsi"/>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Pr="004E77E1">
              <w:rPr>
                <w:rFonts w:asciiTheme="minorHAnsi" w:hAnsiTheme="minorHAnsi"/>
                <w:spacing w:val="-20"/>
                <w:sz w:val="18"/>
              </w:rPr>
              <w:t xml:space="preserve">　</w:t>
            </w:r>
            <w:r w:rsidRPr="004E77E1">
              <w:rPr>
                <w:rFonts w:asciiTheme="minorHAnsi" w:hAnsiTheme="minorHAnsi"/>
                <w:spacing w:val="-20"/>
                <w:sz w:val="18"/>
              </w:rPr>
              <w:t>C</w:t>
            </w:r>
            <w:r w:rsidR="009B69C6" w:rsidRPr="004E77E1">
              <w:rPr>
                <w:rFonts w:asciiTheme="minorHAnsi" w:hAnsiTheme="minorHAnsi"/>
                <w:spacing w:val="-20"/>
                <w:sz w:val="18"/>
              </w:rPr>
              <w:t xml:space="preserve">　</w:t>
            </w:r>
            <w:r w:rsidR="009B69C6" w:rsidRPr="004E77E1">
              <w:rPr>
                <w:rFonts w:asciiTheme="minorHAnsi" w:hAnsiTheme="minorHAnsi"/>
                <w:spacing w:val="-20"/>
                <w:sz w:val="18"/>
              </w:rPr>
              <w:t>D</w:t>
            </w:r>
          </w:p>
        </w:tc>
        <w:tc>
          <w:tcPr>
            <w:tcW w:w="370" w:type="dxa"/>
          </w:tcPr>
          <w:p w14:paraId="4C5298B5" w14:textId="39571AE8" w:rsidR="00843A6C" w:rsidRPr="00060811" w:rsidRDefault="00843A6C" w:rsidP="00843A6C">
            <w:pPr>
              <w:spacing w:line="300" w:lineRule="exact"/>
              <w:rPr>
                <w:rFonts w:ascii="ＭＳ 明朝" w:hAnsi="ＭＳ 明朝"/>
                <w:strike/>
                <w:sz w:val="18"/>
              </w:rPr>
            </w:pPr>
          </w:p>
        </w:tc>
      </w:tr>
      <w:tr w:rsidR="00843A6C" w14:paraId="36B3B7E3" w14:textId="77777777" w:rsidTr="00060811">
        <w:trPr>
          <w:cantSplit/>
        </w:trPr>
        <w:tc>
          <w:tcPr>
            <w:tcW w:w="1602" w:type="dxa"/>
            <w:vMerge/>
            <w:tcBorders>
              <w:bottom w:val="single" w:sz="12" w:space="0" w:color="auto"/>
            </w:tcBorders>
            <w:vAlign w:val="center"/>
          </w:tcPr>
          <w:p w14:paraId="395107A1" w14:textId="77777777" w:rsidR="00843A6C" w:rsidRDefault="00843A6C" w:rsidP="00843A6C">
            <w:pPr>
              <w:spacing w:line="300" w:lineRule="exact"/>
              <w:rPr>
                <w:rFonts w:ascii="ＭＳ 明朝" w:hAnsi="ＭＳ 明朝"/>
                <w:sz w:val="18"/>
              </w:rPr>
            </w:pPr>
          </w:p>
        </w:tc>
        <w:tc>
          <w:tcPr>
            <w:tcW w:w="1560" w:type="dxa"/>
            <w:tcBorders>
              <w:bottom w:val="single" w:sz="4" w:space="0" w:color="auto"/>
            </w:tcBorders>
          </w:tcPr>
          <w:p w14:paraId="749E7FA1" w14:textId="77777777" w:rsidR="00843A6C" w:rsidRDefault="00843A6C" w:rsidP="00843A6C">
            <w:pPr>
              <w:spacing w:line="300" w:lineRule="exact"/>
              <w:rPr>
                <w:rFonts w:ascii="ＭＳ 明朝" w:hAnsi="ＭＳ 明朝"/>
                <w:sz w:val="18"/>
              </w:rPr>
            </w:pPr>
            <w:r>
              <w:rPr>
                <w:rFonts w:ascii="ＭＳ 明朝" w:hAnsi="ＭＳ 明朝" w:hint="eastAsia"/>
                <w:sz w:val="18"/>
              </w:rPr>
              <w:t>輻射ノイズ</w:t>
            </w:r>
          </w:p>
        </w:tc>
        <w:tc>
          <w:tcPr>
            <w:tcW w:w="3049" w:type="dxa"/>
            <w:tcBorders>
              <w:bottom w:val="single" w:sz="4" w:space="0" w:color="auto"/>
            </w:tcBorders>
          </w:tcPr>
          <w:p w14:paraId="7F934303" w14:textId="77777777" w:rsidR="00843A6C" w:rsidRDefault="00843A6C" w:rsidP="00843A6C">
            <w:pPr>
              <w:spacing w:line="300" w:lineRule="exact"/>
              <w:rPr>
                <w:rFonts w:ascii="ＭＳ 明朝" w:hAnsi="ＭＳ 明朝"/>
                <w:sz w:val="18"/>
              </w:rPr>
            </w:pPr>
            <w:r>
              <w:rPr>
                <w:rFonts w:ascii="ＭＳ 明朝" w:hAnsi="ＭＳ 明朝" w:hint="eastAsia"/>
                <w:sz w:val="18"/>
              </w:rPr>
              <w:t>輻射ノイズに対する対策が施されていること</w:t>
            </w:r>
          </w:p>
        </w:tc>
        <w:tc>
          <w:tcPr>
            <w:tcW w:w="2958" w:type="dxa"/>
            <w:tcBorders>
              <w:bottom w:val="single" w:sz="4" w:space="0" w:color="auto"/>
            </w:tcBorders>
          </w:tcPr>
          <w:p w14:paraId="4F7ED049" w14:textId="77777777" w:rsidR="00843A6C" w:rsidRPr="004E77E1" w:rsidRDefault="00843A6C" w:rsidP="00843A6C">
            <w:pPr>
              <w:spacing w:line="300" w:lineRule="exact"/>
              <w:rPr>
                <w:rFonts w:asciiTheme="minorHAnsi" w:hAnsiTheme="minorHAnsi"/>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Pr="004E77E1">
              <w:rPr>
                <w:rFonts w:asciiTheme="minorHAnsi" w:hAnsiTheme="minorHAnsi"/>
                <w:spacing w:val="-20"/>
                <w:sz w:val="18"/>
              </w:rPr>
              <w:t xml:space="preserve">　</w:t>
            </w:r>
            <w:r w:rsidRPr="004E77E1">
              <w:rPr>
                <w:rFonts w:asciiTheme="minorHAnsi" w:hAnsiTheme="minorHAnsi"/>
                <w:spacing w:val="-20"/>
                <w:sz w:val="18"/>
              </w:rPr>
              <w:t>C</w:t>
            </w:r>
          </w:p>
        </w:tc>
        <w:tc>
          <w:tcPr>
            <w:tcW w:w="370" w:type="dxa"/>
            <w:tcBorders>
              <w:bottom w:val="single" w:sz="4" w:space="0" w:color="auto"/>
            </w:tcBorders>
          </w:tcPr>
          <w:p w14:paraId="4F0966A5" w14:textId="5DAFFD76" w:rsidR="00843A6C" w:rsidRPr="00060811" w:rsidRDefault="00843A6C" w:rsidP="00843A6C">
            <w:pPr>
              <w:spacing w:line="300" w:lineRule="exact"/>
              <w:rPr>
                <w:rFonts w:ascii="ＭＳ 明朝" w:hAnsi="ＭＳ 明朝"/>
                <w:sz w:val="18"/>
              </w:rPr>
            </w:pPr>
          </w:p>
        </w:tc>
      </w:tr>
      <w:tr w:rsidR="00843A6C" w14:paraId="38A1C258" w14:textId="77777777" w:rsidTr="00060811">
        <w:trPr>
          <w:cantSplit/>
        </w:trPr>
        <w:tc>
          <w:tcPr>
            <w:tcW w:w="1602" w:type="dxa"/>
            <w:vMerge/>
            <w:tcBorders>
              <w:bottom w:val="single" w:sz="12" w:space="0" w:color="auto"/>
            </w:tcBorders>
            <w:vAlign w:val="center"/>
          </w:tcPr>
          <w:p w14:paraId="27A2412E" w14:textId="77777777" w:rsidR="00843A6C" w:rsidRDefault="00843A6C" w:rsidP="00843A6C">
            <w:pPr>
              <w:spacing w:line="300" w:lineRule="exact"/>
              <w:rPr>
                <w:rFonts w:ascii="ＭＳ 明朝" w:hAnsi="ＭＳ 明朝"/>
                <w:sz w:val="18"/>
              </w:rPr>
            </w:pPr>
          </w:p>
        </w:tc>
        <w:tc>
          <w:tcPr>
            <w:tcW w:w="1560" w:type="dxa"/>
            <w:tcBorders>
              <w:bottom w:val="single" w:sz="12" w:space="0" w:color="auto"/>
            </w:tcBorders>
          </w:tcPr>
          <w:p w14:paraId="16AB40A7" w14:textId="77777777" w:rsidR="00843A6C" w:rsidRDefault="00843A6C" w:rsidP="00843A6C">
            <w:pPr>
              <w:spacing w:line="300" w:lineRule="exact"/>
              <w:rPr>
                <w:rFonts w:ascii="ＭＳ 明朝" w:hAnsi="ＭＳ 明朝"/>
                <w:sz w:val="18"/>
              </w:rPr>
            </w:pPr>
            <w:r>
              <w:rPr>
                <w:rFonts w:ascii="ＭＳ 明朝" w:hAnsi="ＭＳ 明朝" w:hint="eastAsia"/>
                <w:sz w:val="18"/>
              </w:rPr>
              <w:t>残留電荷</w:t>
            </w:r>
          </w:p>
        </w:tc>
        <w:tc>
          <w:tcPr>
            <w:tcW w:w="3049" w:type="dxa"/>
            <w:tcBorders>
              <w:bottom w:val="single" w:sz="12" w:space="0" w:color="auto"/>
            </w:tcBorders>
          </w:tcPr>
          <w:p w14:paraId="42DC1053" w14:textId="77777777" w:rsidR="00843A6C" w:rsidRDefault="00843A6C" w:rsidP="00843A6C">
            <w:pPr>
              <w:spacing w:line="300" w:lineRule="exact"/>
              <w:rPr>
                <w:rFonts w:ascii="ＭＳ 明朝" w:hAnsi="ＭＳ 明朝"/>
                <w:sz w:val="18"/>
              </w:rPr>
            </w:pPr>
            <w:r>
              <w:rPr>
                <w:rFonts w:ascii="ＭＳ 明朝" w:hAnsi="ＭＳ 明朝" w:hint="eastAsia"/>
                <w:sz w:val="18"/>
              </w:rPr>
              <w:t>入力を断って１秒後に45V以下のこと</w:t>
            </w:r>
          </w:p>
        </w:tc>
        <w:tc>
          <w:tcPr>
            <w:tcW w:w="2958" w:type="dxa"/>
            <w:tcBorders>
              <w:bottom w:val="single" w:sz="12" w:space="0" w:color="auto"/>
            </w:tcBorders>
          </w:tcPr>
          <w:p w14:paraId="0F6B08D6" w14:textId="77777777" w:rsidR="00843A6C" w:rsidRPr="004E77E1" w:rsidRDefault="00843A6C" w:rsidP="00843A6C">
            <w:pPr>
              <w:spacing w:line="300" w:lineRule="exact"/>
              <w:rPr>
                <w:rFonts w:asciiTheme="minorHAnsi" w:hAnsiTheme="minorHAnsi"/>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Pr="004E77E1">
              <w:rPr>
                <w:rFonts w:asciiTheme="minorHAnsi" w:hAnsiTheme="minorHAnsi"/>
                <w:spacing w:val="-20"/>
                <w:sz w:val="18"/>
              </w:rPr>
              <w:t xml:space="preserve">　</w:t>
            </w:r>
            <w:r w:rsidRPr="004E77E1">
              <w:rPr>
                <w:rFonts w:asciiTheme="minorHAnsi" w:hAnsiTheme="minorHAnsi"/>
                <w:spacing w:val="-20"/>
                <w:sz w:val="18"/>
              </w:rPr>
              <w:t>C</w:t>
            </w:r>
          </w:p>
        </w:tc>
        <w:tc>
          <w:tcPr>
            <w:tcW w:w="370" w:type="dxa"/>
            <w:tcBorders>
              <w:bottom w:val="single" w:sz="12" w:space="0" w:color="auto"/>
            </w:tcBorders>
          </w:tcPr>
          <w:p w14:paraId="183EB490" w14:textId="77777777" w:rsidR="00843A6C" w:rsidRDefault="00843A6C" w:rsidP="00843A6C">
            <w:pPr>
              <w:spacing w:line="300" w:lineRule="exact"/>
              <w:rPr>
                <w:rFonts w:ascii="ＭＳ 明朝" w:hAnsi="ＭＳ 明朝"/>
                <w:sz w:val="18"/>
              </w:rPr>
            </w:pPr>
          </w:p>
        </w:tc>
      </w:tr>
      <w:tr w:rsidR="00DE13E0" w14:paraId="6CCF475B" w14:textId="77777777" w:rsidTr="00060811">
        <w:trPr>
          <w:cantSplit/>
        </w:trPr>
        <w:tc>
          <w:tcPr>
            <w:tcW w:w="1602" w:type="dxa"/>
            <w:vMerge w:val="restart"/>
            <w:tcBorders>
              <w:top w:val="single" w:sz="12" w:space="0" w:color="auto"/>
            </w:tcBorders>
            <w:vAlign w:val="center"/>
          </w:tcPr>
          <w:p w14:paraId="30A96F21" w14:textId="77777777" w:rsidR="00DE13E0" w:rsidRDefault="00DE13E0" w:rsidP="00843A6C">
            <w:pPr>
              <w:spacing w:line="300" w:lineRule="exact"/>
              <w:rPr>
                <w:rFonts w:ascii="ＭＳ 明朝" w:hAnsi="ＭＳ 明朝"/>
                <w:sz w:val="18"/>
              </w:rPr>
            </w:pPr>
            <w:r>
              <w:rPr>
                <w:rFonts w:ascii="ＭＳ 明朝" w:hAnsi="ＭＳ 明朝" w:hint="eastAsia"/>
                <w:sz w:val="18"/>
              </w:rPr>
              <w:t>装置の機械的構造</w:t>
            </w:r>
          </w:p>
        </w:tc>
        <w:tc>
          <w:tcPr>
            <w:tcW w:w="1560" w:type="dxa"/>
            <w:tcBorders>
              <w:top w:val="single" w:sz="12" w:space="0" w:color="auto"/>
            </w:tcBorders>
          </w:tcPr>
          <w:p w14:paraId="6F191190" w14:textId="77777777" w:rsidR="00DE13E0" w:rsidRDefault="00DE13E0" w:rsidP="00843A6C">
            <w:pPr>
              <w:spacing w:line="300" w:lineRule="exact"/>
              <w:rPr>
                <w:rFonts w:ascii="ＭＳ 明朝" w:hAnsi="ＭＳ 明朝"/>
                <w:sz w:val="18"/>
              </w:rPr>
            </w:pPr>
            <w:r>
              <w:rPr>
                <w:rFonts w:ascii="ＭＳ 明朝" w:hAnsi="ＭＳ 明朝" w:hint="eastAsia"/>
                <w:sz w:val="18"/>
              </w:rPr>
              <w:t>充電部</w:t>
            </w:r>
          </w:p>
        </w:tc>
        <w:tc>
          <w:tcPr>
            <w:tcW w:w="3049" w:type="dxa"/>
            <w:tcBorders>
              <w:top w:val="single" w:sz="12" w:space="0" w:color="auto"/>
            </w:tcBorders>
          </w:tcPr>
          <w:p w14:paraId="2FC3B394" w14:textId="77777777" w:rsidR="00DE13E0" w:rsidRDefault="00DE13E0" w:rsidP="00843A6C">
            <w:pPr>
              <w:spacing w:line="300" w:lineRule="exact"/>
              <w:rPr>
                <w:rFonts w:ascii="ＭＳ 明朝" w:hAnsi="ＭＳ 明朝"/>
                <w:sz w:val="18"/>
              </w:rPr>
            </w:pPr>
            <w:r>
              <w:rPr>
                <w:rFonts w:ascii="ＭＳ 明朝" w:hAnsi="ＭＳ 明朝" w:hint="eastAsia"/>
                <w:sz w:val="18"/>
              </w:rPr>
              <w:t>充電部は直接手で触れられない構造であること</w:t>
            </w:r>
          </w:p>
        </w:tc>
        <w:tc>
          <w:tcPr>
            <w:tcW w:w="2958" w:type="dxa"/>
            <w:tcBorders>
              <w:top w:val="single" w:sz="12" w:space="0" w:color="auto"/>
            </w:tcBorders>
          </w:tcPr>
          <w:p w14:paraId="01CD0EC2" w14:textId="49FB5FBB" w:rsidR="0074694F" w:rsidRPr="004E77E1" w:rsidRDefault="00DE13E0" w:rsidP="0074694F">
            <w:pPr>
              <w:spacing w:line="300" w:lineRule="exact"/>
              <w:rPr>
                <w:rFonts w:asciiTheme="minorHAnsi" w:hAnsiTheme="minorHAnsi"/>
                <w:spacing w:val="-20"/>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Pr="004E77E1">
              <w:rPr>
                <w:rFonts w:asciiTheme="minorHAnsi" w:hAnsiTheme="minorHAnsi"/>
                <w:spacing w:val="-20"/>
                <w:sz w:val="18"/>
              </w:rPr>
              <w:t xml:space="preserve">　</w:t>
            </w:r>
            <w:r w:rsidR="0074694F" w:rsidRPr="004E77E1">
              <w:rPr>
                <w:rFonts w:asciiTheme="minorHAnsi" w:hAnsiTheme="minorHAnsi"/>
                <w:spacing w:val="-20"/>
                <w:sz w:val="18"/>
              </w:rPr>
              <w:t>C</w:t>
            </w:r>
            <w:r w:rsidR="0074694F" w:rsidRPr="004E77E1">
              <w:rPr>
                <w:rFonts w:asciiTheme="minorHAnsi" w:hAnsiTheme="minorHAnsi"/>
                <w:spacing w:val="-20"/>
                <w:sz w:val="18"/>
              </w:rPr>
              <w:t xml:space="preserve">　</w:t>
            </w:r>
            <w:r w:rsidR="0074694F" w:rsidRPr="004E77E1">
              <w:rPr>
                <w:rFonts w:asciiTheme="minorHAnsi" w:hAnsiTheme="minorHAnsi"/>
                <w:spacing w:val="-20"/>
                <w:sz w:val="18"/>
              </w:rPr>
              <w:t>D</w:t>
            </w:r>
          </w:p>
        </w:tc>
        <w:tc>
          <w:tcPr>
            <w:tcW w:w="370" w:type="dxa"/>
            <w:tcBorders>
              <w:top w:val="single" w:sz="12" w:space="0" w:color="auto"/>
            </w:tcBorders>
          </w:tcPr>
          <w:p w14:paraId="32BBE1B9" w14:textId="77777777" w:rsidR="00DE13E0" w:rsidRDefault="00DE13E0" w:rsidP="00843A6C">
            <w:pPr>
              <w:spacing w:line="300" w:lineRule="exact"/>
              <w:rPr>
                <w:rFonts w:ascii="ＭＳ 明朝" w:hAnsi="ＭＳ 明朝"/>
                <w:sz w:val="18"/>
              </w:rPr>
            </w:pPr>
          </w:p>
        </w:tc>
      </w:tr>
      <w:tr w:rsidR="00DE13E0" w14:paraId="77339B25" w14:textId="77777777" w:rsidTr="00060811">
        <w:trPr>
          <w:cantSplit/>
          <w:trHeight w:val="341"/>
        </w:trPr>
        <w:tc>
          <w:tcPr>
            <w:tcW w:w="1602" w:type="dxa"/>
            <w:vMerge/>
            <w:vAlign w:val="center"/>
          </w:tcPr>
          <w:p w14:paraId="66F15409" w14:textId="77777777" w:rsidR="00DE13E0" w:rsidRDefault="00DE13E0" w:rsidP="00DE13E0">
            <w:pPr>
              <w:spacing w:line="300" w:lineRule="exact"/>
              <w:rPr>
                <w:rFonts w:ascii="ＭＳ 明朝" w:hAnsi="ＭＳ 明朝"/>
                <w:sz w:val="18"/>
              </w:rPr>
            </w:pPr>
          </w:p>
        </w:tc>
        <w:tc>
          <w:tcPr>
            <w:tcW w:w="1560" w:type="dxa"/>
            <w:vMerge w:val="restart"/>
            <w:tcBorders>
              <w:top w:val="single" w:sz="4" w:space="0" w:color="auto"/>
            </w:tcBorders>
          </w:tcPr>
          <w:p w14:paraId="5331BF5A" w14:textId="77777777" w:rsidR="00DE13E0" w:rsidRDefault="00DE13E0" w:rsidP="00DE13E0">
            <w:pPr>
              <w:spacing w:line="300" w:lineRule="exact"/>
              <w:rPr>
                <w:rFonts w:ascii="ＭＳ 明朝" w:hAnsi="ＭＳ 明朝"/>
                <w:sz w:val="18"/>
              </w:rPr>
            </w:pPr>
            <w:r>
              <w:rPr>
                <w:rFonts w:ascii="ＭＳ 明朝" w:hAnsi="ＭＳ 明朝" w:hint="eastAsia"/>
                <w:sz w:val="18"/>
              </w:rPr>
              <w:t>耐オゾン材料</w:t>
            </w:r>
          </w:p>
        </w:tc>
        <w:tc>
          <w:tcPr>
            <w:tcW w:w="3049" w:type="dxa"/>
            <w:tcBorders>
              <w:top w:val="single" w:sz="4" w:space="0" w:color="auto"/>
            </w:tcBorders>
          </w:tcPr>
          <w:p w14:paraId="22B94809" w14:textId="03C99500" w:rsidR="00DE13E0" w:rsidRDefault="00DE13E0" w:rsidP="00DE13E0">
            <w:pPr>
              <w:spacing w:line="300" w:lineRule="exact"/>
              <w:rPr>
                <w:rFonts w:ascii="ＭＳ 明朝" w:hAnsi="ＭＳ 明朝"/>
                <w:sz w:val="18"/>
              </w:rPr>
            </w:pPr>
            <w:r>
              <w:rPr>
                <w:rFonts w:ascii="ＭＳ 明朝" w:hAnsi="ＭＳ 明朝" w:hint="eastAsia"/>
                <w:sz w:val="18"/>
              </w:rPr>
              <w:t>オゾン接ガス部には耐オゾン性材料を使用していること</w:t>
            </w:r>
          </w:p>
        </w:tc>
        <w:tc>
          <w:tcPr>
            <w:tcW w:w="2958" w:type="dxa"/>
            <w:tcBorders>
              <w:top w:val="single" w:sz="4" w:space="0" w:color="auto"/>
            </w:tcBorders>
          </w:tcPr>
          <w:p w14:paraId="59E0DE34" w14:textId="33144749" w:rsidR="00DE13E0" w:rsidRPr="004E77E1" w:rsidRDefault="00DE13E0" w:rsidP="0074694F">
            <w:pPr>
              <w:spacing w:line="300" w:lineRule="exact"/>
              <w:rPr>
                <w:rFonts w:asciiTheme="minorHAnsi" w:hAnsiTheme="minorHAnsi"/>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Pr="004E77E1">
              <w:rPr>
                <w:rFonts w:asciiTheme="minorHAnsi" w:hAnsiTheme="minorHAnsi"/>
                <w:spacing w:val="-20"/>
                <w:sz w:val="18"/>
              </w:rPr>
              <w:t xml:space="preserve">　</w:t>
            </w:r>
            <w:r w:rsidR="0074694F" w:rsidRPr="004E77E1">
              <w:rPr>
                <w:rFonts w:asciiTheme="minorHAnsi" w:hAnsiTheme="minorHAnsi"/>
                <w:spacing w:val="-20"/>
                <w:sz w:val="18"/>
              </w:rPr>
              <w:t>C</w:t>
            </w:r>
            <w:r w:rsidR="0074694F" w:rsidRPr="004E77E1">
              <w:rPr>
                <w:rFonts w:asciiTheme="minorHAnsi" w:hAnsiTheme="minorHAnsi"/>
                <w:spacing w:val="-20"/>
                <w:sz w:val="18"/>
              </w:rPr>
              <w:t xml:space="preserve">　</w:t>
            </w:r>
            <w:r w:rsidR="0074694F" w:rsidRPr="004E77E1">
              <w:rPr>
                <w:rFonts w:asciiTheme="minorHAnsi" w:hAnsiTheme="minorHAnsi"/>
                <w:spacing w:val="-20"/>
                <w:sz w:val="18"/>
              </w:rPr>
              <w:t>D</w:t>
            </w:r>
            <w:r w:rsidR="00E849B6" w:rsidRPr="004E77E1" w:rsidDel="00E849B6">
              <w:rPr>
                <w:rFonts w:asciiTheme="minorHAnsi" w:hAnsiTheme="minorHAnsi"/>
                <w:spacing w:val="-20"/>
                <w:sz w:val="18"/>
              </w:rPr>
              <w:t xml:space="preserve"> </w:t>
            </w:r>
          </w:p>
        </w:tc>
        <w:tc>
          <w:tcPr>
            <w:tcW w:w="370" w:type="dxa"/>
            <w:tcBorders>
              <w:top w:val="single" w:sz="4" w:space="0" w:color="auto"/>
            </w:tcBorders>
          </w:tcPr>
          <w:p w14:paraId="74122573" w14:textId="4E207F5A" w:rsidR="00DE13E0" w:rsidRDefault="00DE13E0" w:rsidP="00DE13E0">
            <w:pPr>
              <w:spacing w:line="300" w:lineRule="exact"/>
              <w:rPr>
                <w:rFonts w:ascii="ＭＳ 明朝" w:hAnsi="ＭＳ 明朝"/>
                <w:sz w:val="18"/>
              </w:rPr>
            </w:pPr>
          </w:p>
        </w:tc>
      </w:tr>
      <w:tr w:rsidR="00DE13E0" w14:paraId="74B62779" w14:textId="77777777" w:rsidTr="00060811">
        <w:trPr>
          <w:cantSplit/>
          <w:trHeight w:val="750"/>
        </w:trPr>
        <w:tc>
          <w:tcPr>
            <w:tcW w:w="1602" w:type="dxa"/>
            <w:vMerge/>
            <w:vAlign w:val="center"/>
          </w:tcPr>
          <w:p w14:paraId="46277A21" w14:textId="77777777" w:rsidR="00DE13E0" w:rsidRDefault="00DE13E0" w:rsidP="00DE13E0">
            <w:pPr>
              <w:spacing w:line="300" w:lineRule="exact"/>
              <w:rPr>
                <w:rFonts w:ascii="ＭＳ 明朝" w:hAnsi="ＭＳ 明朝"/>
                <w:sz w:val="18"/>
              </w:rPr>
            </w:pPr>
          </w:p>
        </w:tc>
        <w:tc>
          <w:tcPr>
            <w:tcW w:w="1560" w:type="dxa"/>
            <w:vMerge/>
          </w:tcPr>
          <w:p w14:paraId="7385179B" w14:textId="77777777" w:rsidR="00DE13E0" w:rsidRDefault="00DE13E0" w:rsidP="00DE13E0">
            <w:pPr>
              <w:spacing w:line="300" w:lineRule="exact"/>
              <w:rPr>
                <w:rFonts w:ascii="ＭＳ 明朝" w:hAnsi="ＭＳ 明朝"/>
                <w:sz w:val="18"/>
              </w:rPr>
            </w:pPr>
          </w:p>
        </w:tc>
        <w:tc>
          <w:tcPr>
            <w:tcW w:w="6377" w:type="dxa"/>
            <w:gridSpan w:val="3"/>
            <w:tcBorders>
              <w:top w:val="single" w:sz="4" w:space="0" w:color="auto"/>
            </w:tcBorders>
          </w:tcPr>
          <w:p w14:paraId="196EA09C" w14:textId="77777777" w:rsidR="00DE13E0" w:rsidRDefault="00DE13E0" w:rsidP="00DE13E0">
            <w:pPr>
              <w:spacing w:line="300" w:lineRule="exact"/>
              <w:rPr>
                <w:rFonts w:ascii="ＭＳ 明朝" w:hAnsi="ＭＳ 明朝"/>
                <w:sz w:val="18"/>
              </w:rPr>
            </w:pPr>
            <w:r>
              <w:rPr>
                <w:rFonts w:ascii="ＭＳ 明朝" w:hAnsi="ＭＳ 明朝" w:hint="eastAsia"/>
                <w:sz w:val="18"/>
              </w:rPr>
              <w:t>接ガス部のオゾン濃度と使用材料（濃度と材料名を記載）：</w:t>
            </w:r>
          </w:p>
          <w:p w14:paraId="53E78A6C" w14:textId="539DBFD1" w:rsidR="00DE13E0" w:rsidRPr="00DE13E0" w:rsidRDefault="00DE13E0" w:rsidP="00DE13E0">
            <w:pPr>
              <w:spacing w:line="300" w:lineRule="exact"/>
              <w:rPr>
                <w:rFonts w:ascii="ＭＳ 明朝" w:hAnsi="ＭＳ 明朝"/>
                <w:sz w:val="18"/>
              </w:rPr>
            </w:pPr>
          </w:p>
        </w:tc>
      </w:tr>
      <w:tr w:rsidR="00DE13E0" w14:paraId="108E5246" w14:textId="77777777" w:rsidTr="00060811">
        <w:trPr>
          <w:cantSplit/>
          <w:trHeight w:val="2317"/>
        </w:trPr>
        <w:tc>
          <w:tcPr>
            <w:tcW w:w="1602" w:type="dxa"/>
            <w:vMerge/>
            <w:tcBorders>
              <w:bottom w:val="single" w:sz="12" w:space="0" w:color="auto"/>
            </w:tcBorders>
          </w:tcPr>
          <w:p w14:paraId="11D3C9B7" w14:textId="77777777" w:rsidR="00DE13E0" w:rsidRDefault="00DE13E0" w:rsidP="00DE13E0">
            <w:pPr>
              <w:spacing w:line="300" w:lineRule="exact"/>
              <w:rPr>
                <w:rFonts w:ascii="ＭＳ 明朝" w:hAnsi="ＭＳ 明朝"/>
                <w:sz w:val="18"/>
              </w:rPr>
            </w:pPr>
          </w:p>
        </w:tc>
        <w:tc>
          <w:tcPr>
            <w:tcW w:w="1560" w:type="dxa"/>
            <w:tcBorders>
              <w:bottom w:val="single" w:sz="12" w:space="0" w:color="auto"/>
            </w:tcBorders>
          </w:tcPr>
          <w:p w14:paraId="04EE1AEB" w14:textId="77777777" w:rsidR="00DE13E0" w:rsidRDefault="00DE13E0" w:rsidP="00DE13E0">
            <w:pPr>
              <w:spacing w:line="300" w:lineRule="exact"/>
              <w:rPr>
                <w:rFonts w:ascii="ＭＳ 明朝" w:hAnsi="ＭＳ 明朝"/>
                <w:sz w:val="18"/>
              </w:rPr>
            </w:pPr>
            <w:r>
              <w:rPr>
                <w:rFonts w:ascii="ＭＳ 明朝" w:hAnsi="ＭＳ 明朝" w:hint="eastAsia"/>
                <w:sz w:val="18"/>
              </w:rPr>
              <w:t>耐圧力</w:t>
            </w:r>
          </w:p>
        </w:tc>
        <w:tc>
          <w:tcPr>
            <w:tcW w:w="3049" w:type="dxa"/>
            <w:tcBorders>
              <w:bottom w:val="single" w:sz="12" w:space="0" w:color="auto"/>
            </w:tcBorders>
          </w:tcPr>
          <w:p w14:paraId="3D8B6E02" w14:textId="0AB63EEE" w:rsidR="00DE13E0" w:rsidRPr="004E77E1" w:rsidRDefault="00DE13E0" w:rsidP="00DE13E0">
            <w:pPr>
              <w:spacing w:line="300" w:lineRule="exact"/>
              <w:rPr>
                <w:rFonts w:asciiTheme="minorHAnsi" w:hAnsiTheme="minorHAnsi"/>
                <w:sz w:val="18"/>
              </w:rPr>
            </w:pPr>
            <w:r w:rsidRPr="004E77E1">
              <w:rPr>
                <w:rFonts w:asciiTheme="minorHAnsi" w:hAnsiTheme="minorHAnsi"/>
                <w:sz w:val="18"/>
              </w:rPr>
              <w:t>水圧にあっては</w:t>
            </w:r>
            <w:r w:rsidR="007B36AF" w:rsidRPr="004E77E1">
              <w:rPr>
                <w:rFonts w:asciiTheme="minorHAnsi" w:hAnsiTheme="minorHAnsi"/>
                <w:sz w:val="18"/>
              </w:rPr>
              <w:t>最大使用圧力の</w:t>
            </w:r>
            <w:r w:rsidRPr="004E77E1">
              <w:rPr>
                <w:rFonts w:asciiTheme="minorHAnsi" w:hAnsiTheme="minorHAnsi"/>
                <w:sz w:val="18"/>
              </w:rPr>
              <w:t>1.5</w:t>
            </w:r>
            <w:r w:rsidRPr="004E77E1">
              <w:rPr>
                <w:rFonts w:asciiTheme="minorHAnsi" w:hAnsiTheme="minorHAnsi"/>
                <w:sz w:val="18"/>
              </w:rPr>
              <w:t>倍、空気圧にあっては</w:t>
            </w:r>
            <w:r w:rsidR="007B36AF" w:rsidRPr="004E77E1">
              <w:rPr>
                <w:rFonts w:asciiTheme="minorHAnsi" w:hAnsiTheme="minorHAnsi"/>
                <w:sz w:val="18"/>
              </w:rPr>
              <w:t>同</w:t>
            </w:r>
            <w:r w:rsidRPr="004E77E1">
              <w:rPr>
                <w:rFonts w:asciiTheme="minorHAnsi" w:hAnsiTheme="minorHAnsi"/>
                <w:sz w:val="18"/>
              </w:rPr>
              <w:t>1.25</w:t>
            </w:r>
            <w:r w:rsidRPr="004E77E1">
              <w:rPr>
                <w:rFonts w:asciiTheme="minorHAnsi" w:hAnsiTheme="minorHAnsi"/>
                <w:sz w:val="18"/>
              </w:rPr>
              <w:t>倍の圧力を印加して洩れがないこと。ただし、発生</w:t>
            </w:r>
            <w:r w:rsidR="006876C5" w:rsidRPr="004E77E1">
              <w:rPr>
                <w:rFonts w:asciiTheme="minorHAnsi" w:hAnsiTheme="minorHAnsi"/>
                <w:sz w:val="18"/>
              </w:rPr>
              <w:t>装置</w:t>
            </w:r>
            <w:r w:rsidRPr="004E77E1">
              <w:rPr>
                <w:rFonts w:asciiTheme="minorHAnsi" w:hAnsiTheme="minorHAnsi"/>
                <w:sz w:val="18"/>
              </w:rPr>
              <w:t>吐出端が大気に開放又はそれに準ずる構造の場合は省略しても構わない</w:t>
            </w:r>
          </w:p>
        </w:tc>
        <w:tc>
          <w:tcPr>
            <w:tcW w:w="2958" w:type="dxa"/>
            <w:tcBorders>
              <w:bottom w:val="single" w:sz="12" w:space="0" w:color="auto"/>
            </w:tcBorders>
          </w:tcPr>
          <w:p w14:paraId="290804E4" w14:textId="15175320" w:rsidR="00DE13E0" w:rsidRPr="004E77E1" w:rsidRDefault="00DE13E0" w:rsidP="00DE13E0">
            <w:pPr>
              <w:spacing w:line="300" w:lineRule="exact"/>
              <w:rPr>
                <w:rFonts w:asciiTheme="minorHAnsi" w:hAnsiTheme="minorHAnsi"/>
                <w:sz w:val="18"/>
              </w:rPr>
            </w:pPr>
            <w:r w:rsidRPr="004E77E1">
              <w:rPr>
                <w:rFonts w:asciiTheme="minorHAnsi" w:hAnsiTheme="minorHAnsi"/>
                <w:spacing w:val="-20"/>
                <w:sz w:val="18"/>
              </w:rPr>
              <w:t>A</w:t>
            </w:r>
            <w:r w:rsidRPr="004E77E1">
              <w:rPr>
                <w:rFonts w:asciiTheme="minorHAnsi" w:hAnsiTheme="minorHAnsi"/>
                <w:spacing w:val="-20"/>
                <w:sz w:val="18"/>
              </w:rPr>
              <w:t xml:space="preserve">　</w:t>
            </w:r>
            <w:r w:rsidRPr="004E77E1">
              <w:rPr>
                <w:rFonts w:asciiTheme="minorHAnsi" w:hAnsiTheme="minorHAnsi"/>
                <w:spacing w:val="-20"/>
                <w:sz w:val="18"/>
              </w:rPr>
              <w:t>B</w:t>
            </w:r>
            <w:r w:rsidR="004E77E1">
              <w:rPr>
                <w:rFonts w:asciiTheme="minorHAnsi" w:hAnsiTheme="minorHAnsi" w:hint="eastAsia"/>
                <w:spacing w:val="-20"/>
                <w:sz w:val="18"/>
              </w:rPr>
              <w:t xml:space="preserve">　</w:t>
            </w:r>
            <w:r w:rsidR="004E77E1">
              <w:rPr>
                <w:rFonts w:asciiTheme="minorHAnsi" w:hAnsiTheme="minorHAnsi" w:hint="eastAsia"/>
                <w:spacing w:val="-20"/>
                <w:sz w:val="18"/>
              </w:rPr>
              <w:t>D</w:t>
            </w:r>
          </w:p>
        </w:tc>
        <w:tc>
          <w:tcPr>
            <w:tcW w:w="370" w:type="dxa"/>
            <w:tcBorders>
              <w:bottom w:val="single" w:sz="12" w:space="0" w:color="auto"/>
            </w:tcBorders>
          </w:tcPr>
          <w:p w14:paraId="33B06137" w14:textId="77777777" w:rsidR="00DE13E0" w:rsidRDefault="00DE13E0" w:rsidP="00DE13E0">
            <w:pPr>
              <w:spacing w:line="300" w:lineRule="exact"/>
              <w:rPr>
                <w:rFonts w:ascii="ＭＳ 明朝" w:hAnsi="ＭＳ 明朝"/>
                <w:sz w:val="18"/>
              </w:rPr>
            </w:pPr>
          </w:p>
        </w:tc>
      </w:tr>
      <w:tr w:rsidR="00446267" w14:paraId="7EFC6B80" w14:textId="77777777" w:rsidTr="00060811">
        <w:trPr>
          <w:cantSplit/>
        </w:trPr>
        <w:tc>
          <w:tcPr>
            <w:tcW w:w="1602" w:type="dxa"/>
            <w:vMerge w:val="restart"/>
            <w:tcBorders>
              <w:top w:val="single" w:sz="12" w:space="0" w:color="auto"/>
            </w:tcBorders>
            <w:vAlign w:val="center"/>
          </w:tcPr>
          <w:p w14:paraId="3EF7125C" w14:textId="77777777" w:rsidR="00446267" w:rsidRDefault="00446267" w:rsidP="00DE13E0">
            <w:pPr>
              <w:spacing w:line="300" w:lineRule="exact"/>
              <w:rPr>
                <w:rFonts w:ascii="ＭＳ 明朝" w:hAnsi="ＭＳ 明朝"/>
                <w:sz w:val="18"/>
              </w:rPr>
            </w:pPr>
            <w:r>
              <w:rPr>
                <w:rFonts w:ascii="ＭＳ 明朝" w:hAnsi="ＭＳ 明朝" w:hint="eastAsia"/>
                <w:sz w:val="18"/>
              </w:rPr>
              <w:t>異常検知・</w:t>
            </w:r>
            <w:r>
              <w:rPr>
                <w:rFonts w:ascii="ＭＳ 明朝" w:hAnsi="ＭＳ 明朝"/>
                <w:sz w:val="18"/>
              </w:rPr>
              <w:br/>
            </w:r>
            <w:r>
              <w:rPr>
                <w:rFonts w:ascii="ＭＳ 明朝" w:hAnsi="ＭＳ 明朝" w:hint="eastAsia"/>
                <w:sz w:val="18"/>
              </w:rPr>
              <w:t>保護機能</w:t>
            </w:r>
          </w:p>
        </w:tc>
        <w:tc>
          <w:tcPr>
            <w:tcW w:w="1560" w:type="dxa"/>
            <w:tcBorders>
              <w:top w:val="single" w:sz="12" w:space="0" w:color="auto"/>
            </w:tcBorders>
          </w:tcPr>
          <w:p w14:paraId="27881F7A" w14:textId="77777777" w:rsidR="00446267" w:rsidRDefault="00446267" w:rsidP="00DE13E0">
            <w:pPr>
              <w:spacing w:line="300" w:lineRule="exact"/>
              <w:rPr>
                <w:rFonts w:ascii="ＭＳ 明朝" w:hAnsi="ＭＳ 明朝"/>
                <w:sz w:val="18"/>
              </w:rPr>
            </w:pPr>
            <w:r>
              <w:rPr>
                <w:rFonts w:ascii="ＭＳ 明朝" w:hAnsi="ＭＳ 明朝" w:hint="eastAsia"/>
                <w:sz w:val="18"/>
              </w:rPr>
              <w:t>過電流</w:t>
            </w:r>
          </w:p>
        </w:tc>
        <w:tc>
          <w:tcPr>
            <w:tcW w:w="3049" w:type="dxa"/>
            <w:tcBorders>
              <w:top w:val="single" w:sz="12" w:space="0" w:color="auto"/>
            </w:tcBorders>
          </w:tcPr>
          <w:p w14:paraId="51670F68" w14:textId="77777777" w:rsidR="00446267" w:rsidRDefault="00446267" w:rsidP="00DE13E0">
            <w:pPr>
              <w:spacing w:line="300" w:lineRule="exact"/>
              <w:rPr>
                <w:rFonts w:ascii="ＭＳ 明朝" w:hAnsi="ＭＳ 明朝"/>
                <w:sz w:val="18"/>
              </w:rPr>
            </w:pPr>
            <w:r>
              <w:rPr>
                <w:rFonts w:ascii="ＭＳ 明朝" w:hAnsi="ＭＳ 明朝" w:hint="eastAsia"/>
                <w:sz w:val="18"/>
              </w:rPr>
              <w:t>過電流保護装置を装備していること</w:t>
            </w:r>
          </w:p>
          <w:p w14:paraId="2C2C4CCF" w14:textId="6CF97760" w:rsidR="00192525" w:rsidRDefault="00192525" w:rsidP="00DE13E0">
            <w:pPr>
              <w:spacing w:line="300" w:lineRule="exact"/>
              <w:rPr>
                <w:rFonts w:ascii="ＭＳ 明朝" w:hAnsi="ＭＳ 明朝"/>
                <w:sz w:val="18"/>
              </w:rPr>
            </w:pPr>
          </w:p>
        </w:tc>
        <w:tc>
          <w:tcPr>
            <w:tcW w:w="2958" w:type="dxa"/>
            <w:tcBorders>
              <w:top w:val="single" w:sz="12" w:space="0" w:color="auto"/>
            </w:tcBorders>
          </w:tcPr>
          <w:p w14:paraId="3A8B7199" w14:textId="7C4616CC" w:rsidR="00446267" w:rsidRDefault="00446267" w:rsidP="00E849B6">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Pr="00446267">
              <w:rPr>
                <w:rFonts w:asciiTheme="minorHAnsi" w:hAnsiTheme="minorHAnsi"/>
                <w:spacing w:val="-20"/>
                <w:sz w:val="18"/>
              </w:rPr>
              <w:t xml:space="preserve">　</w:t>
            </w:r>
          </w:p>
        </w:tc>
        <w:tc>
          <w:tcPr>
            <w:tcW w:w="370" w:type="dxa"/>
            <w:tcBorders>
              <w:top w:val="single" w:sz="12" w:space="0" w:color="auto"/>
            </w:tcBorders>
          </w:tcPr>
          <w:p w14:paraId="1291D09A" w14:textId="439B8723" w:rsidR="00446267" w:rsidRPr="00F378AB" w:rsidRDefault="00446267" w:rsidP="00DE13E0">
            <w:pPr>
              <w:spacing w:line="300" w:lineRule="exact"/>
              <w:rPr>
                <w:rFonts w:ascii="ＭＳ 明朝" w:hAnsi="ＭＳ 明朝"/>
                <w:b/>
                <w:bCs/>
                <w:strike/>
                <w:sz w:val="18"/>
                <w:u w:val="single"/>
              </w:rPr>
            </w:pPr>
          </w:p>
        </w:tc>
      </w:tr>
      <w:tr w:rsidR="00446267" w14:paraId="7B9629EC" w14:textId="77777777" w:rsidTr="00060811">
        <w:trPr>
          <w:cantSplit/>
        </w:trPr>
        <w:tc>
          <w:tcPr>
            <w:tcW w:w="1602" w:type="dxa"/>
            <w:vMerge/>
          </w:tcPr>
          <w:p w14:paraId="34B4F93F" w14:textId="77777777" w:rsidR="00446267" w:rsidRDefault="00446267" w:rsidP="00DE13E0">
            <w:pPr>
              <w:spacing w:line="300" w:lineRule="exact"/>
              <w:rPr>
                <w:rFonts w:ascii="ＭＳ 明朝" w:hAnsi="ＭＳ 明朝"/>
                <w:sz w:val="18"/>
              </w:rPr>
            </w:pPr>
          </w:p>
        </w:tc>
        <w:tc>
          <w:tcPr>
            <w:tcW w:w="1560" w:type="dxa"/>
          </w:tcPr>
          <w:p w14:paraId="1DCAC785"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漏電検知</w:t>
            </w:r>
          </w:p>
        </w:tc>
        <w:tc>
          <w:tcPr>
            <w:tcW w:w="3049" w:type="dxa"/>
          </w:tcPr>
          <w:p w14:paraId="0A76D6B4" w14:textId="70560B65" w:rsidR="00446267" w:rsidRPr="004E77E1" w:rsidRDefault="00446267" w:rsidP="00DE13E0">
            <w:pPr>
              <w:spacing w:line="300" w:lineRule="exact"/>
              <w:rPr>
                <w:rFonts w:ascii="ＭＳ 明朝" w:hAnsi="ＭＳ 明朝"/>
                <w:sz w:val="18"/>
              </w:rPr>
            </w:pPr>
            <w:r w:rsidRPr="004E77E1">
              <w:rPr>
                <w:rFonts w:ascii="ＭＳ 明朝" w:hAnsi="ＭＳ 明朝" w:hint="eastAsia"/>
                <w:sz w:val="18"/>
              </w:rPr>
              <w:t>検知</w:t>
            </w:r>
            <w:r w:rsidR="009B69C6" w:rsidRPr="004E77E1">
              <w:rPr>
                <w:rFonts w:ascii="ＭＳ 明朝" w:hAnsi="ＭＳ 明朝" w:hint="eastAsia"/>
                <w:sz w:val="18"/>
              </w:rPr>
              <w:t>機能</w:t>
            </w:r>
            <w:r w:rsidR="004916DE">
              <w:rPr>
                <w:rFonts w:ascii="ＭＳ 明朝" w:hAnsi="ＭＳ 明朝" w:hint="eastAsia"/>
                <w:sz w:val="18"/>
              </w:rPr>
              <w:t>を有していること</w:t>
            </w:r>
          </w:p>
          <w:p w14:paraId="075506CC" w14:textId="0C176BFE" w:rsidR="00192525" w:rsidRPr="00192525" w:rsidRDefault="00192525" w:rsidP="00DE13E0">
            <w:pPr>
              <w:spacing w:line="300" w:lineRule="exact"/>
              <w:rPr>
                <w:rFonts w:ascii="ＭＳ 明朝" w:hAnsi="ＭＳ 明朝"/>
                <w:b/>
                <w:bCs/>
                <w:sz w:val="18"/>
                <w:u w:val="single"/>
              </w:rPr>
            </w:pPr>
            <w:r w:rsidRPr="004E77E1">
              <w:rPr>
                <w:rFonts w:ascii="ＭＳ 明朝" w:hAnsi="ＭＳ 明朝" w:hint="eastAsia"/>
                <w:sz w:val="18"/>
              </w:rPr>
              <w:t>(オゾン水生成又は水冷式の場合)</w:t>
            </w:r>
          </w:p>
        </w:tc>
        <w:tc>
          <w:tcPr>
            <w:tcW w:w="2958" w:type="dxa"/>
          </w:tcPr>
          <w:p w14:paraId="63F26C8A" w14:textId="1EBCCA63" w:rsidR="00446267" w:rsidRPr="000D3BBD" w:rsidRDefault="00446267" w:rsidP="00E849B6">
            <w:pPr>
              <w:spacing w:line="300" w:lineRule="exact"/>
              <w:rPr>
                <w:rFonts w:ascii="ＭＳ 明朝" w:hAnsi="ＭＳ 明朝"/>
                <w:sz w:val="18"/>
              </w:rPr>
            </w:pPr>
            <w:r w:rsidRPr="000D3BBD">
              <w:rPr>
                <w:spacing w:val="-20"/>
                <w:sz w:val="18"/>
              </w:rPr>
              <w:t>A</w:t>
            </w:r>
            <w:r w:rsidRPr="000D3BBD">
              <w:rPr>
                <w:rFonts w:hint="eastAsia"/>
                <w:spacing w:val="-20"/>
                <w:sz w:val="18"/>
              </w:rPr>
              <w:t xml:space="preserve">　</w:t>
            </w:r>
            <w:r w:rsidRPr="000D3BBD">
              <w:rPr>
                <w:spacing w:val="-20"/>
                <w:sz w:val="18"/>
              </w:rPr>
              <w:t>B</w:t>
            </w:r>
            <w:r w:rsidR="009B69C6">
              <w:rPr>
                <w:rFonts w:hint="eastAsia"/>
                <w:spacing w:val="-20"/>
                <w:sz w:val="18"/>
              </w:rPr>
              <w:t xml:space="preserve">　</w:t>
            </w:r>
            <w:r w:rsidR="009B69C6" w:rsidRPr="00192525">
              <w:rPr>
                <w:rFonts w:hint="eastAsia"/>
                <w:spacing w:val="-20"/>
                <w:sz w:val="18"/>
              </w:rPr>
              <w:t>C</w:t>
            </w:r>
          </w:p>
        </w:tc>
        <w:tc>
          <w:tcPr>
            <w:tcW w:w="370" w:type="dxa"/>
          </w:tcPr>
          <w:p w14:paraId="663ADF52" w14:textId="409C1970" w:rsidR="00446267" w:rsidRPr="00F378AB" w:rsidRDefault="00446267" w:rsidP="00DE13E0">
            <w:pPr>
              <w:spacing w:line="300" w:lineRule="exact"/>
              <w:rPr>
                <w:rFonts w:ascii="ＭＳ 明朝" w:hAnsi="ＭＳ 明朝"/>
                <w:b/>
                <w:bCs/>
                <w:strike/>
                <w:sz w:val="18"/>
                <w:u w:val="single"/>
              </w:rPr>
            </w:pPr>
          </w:p>
        </w:tc>
      </w:tr>
      <w:tr w:rsidR="00446267" w14:paraId="679DBE56" w14:textId="77777777" w:rsidTr="00060811">
        <w:trPr>
          <w:cantSplit/>
        </w:trPr>
        <w:tc>
          <w:tcPr>
            <w:tcW w:w="1602" w:type="dxa"/>
            <w:vMerge/>
          </w:tcPr>
          <w:p w14:paraId="4AD33A78" w14:textId="77777777" w:rsidR="00446267" w:rsidRDefault="00446267" w:rsidP="00DE13E0">
            <w:pPr>
              <w:spacing w:line="300" w:lineRule="exact"/>
              <w:rPr>
                <w:rFonts w:ascii="ＭＳ 明朝" w:hAnsi="ＭＳ 明朝"/>
                <w:sz w:val="18"/>
              </w:rPr>
            </w:pPr>
          </w:p>
        </w:tc>
        <w:tc>
          <w:tcPr>
            <w:tcW w:w="1560" w:type="dxa"/>
          </w:tcPr>
          <w:p w14:paraId="2476F1A0"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圧力異常</w:t>
            </w:r>
          </w:p>
        </w:tc>
        <w:tc>
          <w:tcPr>
            <w:tcW w:w="3049" w:type="dxa"/>
          </w:tcPr>
          <w:p w14:paraId="02204D69"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圧力検知器を装備していること</w:t>
            </w:r>
          </w:p>
          <w:p w14:paraId="2C467728"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圧力異常時に同上信号によりインターロックが動作すること</w:t>
            </w:r>
          </w:p>
        </w:tc>
        <w:tc>
          <w:tcPr>
            <w:tcW w:w="2958" w:type="dxa"/>
          </w:tcPr>
          <w:p w14:paraId="26561459" w14:textId="77777777" w:rsidR="00446267" w:rsidRPr="000D3BBD" w:rsidRDefault="00446267" w:rsidP="00DE13E0">
            <w:pPr>
              <w:spacing w:line="300" w:lineRule="exact"/>
              <w:rPr>
                <w:rFonts w:ascii="ＭＳ 明朝" w:hAnsi="ＭＳ 明朝"/>
                <w:sz w:val="18"/>
              </w:rPr>
            </w:pPr>
            <w:r w:rsidRPr="000D3BBD">
              <w:rPr>
                <w:spacing w:val="-20"/>
                <w:sz w:val="18"/>
              </w:rPr>
              <w:t>A</w:t>
            </w:r>
            <w:r w:rsidRPr="000D3BBD">
              <w:rPr>
                <w:rFonts w:hint="eastAsia"/>
                <w:spacing w:val="-20"/>
                <w:sz w:val="18"/>
              </w:rPr>
              <w:t xml:space="preserve">　</w:t>
            </w:r>
            <w:r w:rsidRPr="000D3BBD">
              <w:rPr>
                <w:spacing w:val="-20"/>
                <w:sz w:val="18"/>
              </w:rPr>
              <w:t>B</w:t>
            </w:r>
          </w:p>
        </w:tc>
        <w:tc>
          <w:tcPr>
            <w:tcW w:w="370" w:type="dxa"/>
          </w:tcPr>
          <w:p w14:paraId="4F576A81" w14:textId="3F88C1B8" w:rsidR="00446267" w:rsidRPr="00F378AB" w:rsidRDefault="00446267" w:rsidP="00DE13E0">
            <w:pPr>
              <w:spacing w:line="300" w:lineRule="exact"/>
              <w:rPr>
                <w:rFonts w:ascii="ＭＳ 明朝" w:hAnsi="ＭＳ 明朝"/>
                <w:b/>
                <w:bCs/>
                <w:strike/>
                <w:sz w:val="18"/>
                <w:u w:val="single"/>
              </w:rPr>
            </w:pPr>
          </w:p>
        </w:tc>
      </w:tr>
      <w:tr w:rsidR="00446267" w14:paraId="7CD29210" w14:textId="77777777" w:rsidTr="00060811">
        <w:trPr>
          <w:cantSplit/>
        </w:trPr>
        <w:tc>
          <w:tcPr>
            <w:tcW w:w="1602" w:type="dxa"/>
            <w:vMerge/>
          </w:tcPr>
          <w:p w14:paraId="299BE387" w14:textId="77777777" w:rsidR="00446267" w:rsidRDefault="00446267" w:rsidP="00DE13E0">
            <w:pPr>
              <w:spacing w:line="300" w:lineRule="exact"/>
              <w:rPr>
                <w:rFonts w:ascii="ＭＳ 明朝" w:hAnsi="ＭＳ 明朝"/>
                <w:sz w:val="18"/>
              </w:rPr>
            </w:pPr>
          </w:p>
        </w:tc>
        <w:tc>
          <w:tcPr>
            <w:tcW w:w="1560" w:type="dxa"/>
            <w:tcBorders>
              <w:bottom w:val="single" w:sz="4" w:space="0" w:color="auto"/>
            </w:tcBorders>
          </w:tcPr>
          <w:p w14:paraId="5C74764D" w14:textId="77777777" w:rsidR="00446267" w:rsidRPr="004E77E1" w:rsidRDefault="00446267" w:rsidP="00DE13E0">
            <w:pPr>
              <w:spacing w:line="300" w:lineRule="exact"/>
              <w:rPr>
                <w:rFonts w:ascii="ＭＳ 明朝" w:hAnsi="ＭＳ 明朝"/>
                <w:sz w:val="18"/>
              </w:rPr>
            </w:pPr>
            <w:r w:rsidRPr="004E77E1">
              <w:rPr>
                <w:rFonts w:ascii="ＭＳ 明朝" w:hAnsi="ＭＳ 明朝" w:hint="eastAsia"/>
                <w:sz w:val="18"/>
              </w:rPr>
              <w:t>温度異常</w:t>
            </w:r>
          </w:p>
        </w:tc>
        <w:tc>
          <w:tcPr>
            <w:tcW w:w="3049" w:type="dxa"/>
            <w:tcBorders>
              <w:bottom w:val="single" w:sz="4" w:space="0" w:color="auto"/>
            </w:tcBorders>
          </w:tcPr>
          <w:p w14:paraId="31031ACF" w14:textId="7FEB9898" w:rsidR="00446267" w:rsidRPr="004E77E1" w:rsidRDefault="00E541AA" w:rsidP="00DE13E0">
            <w:pPr>
              <w:spacing w:line="300" w:lineRule="exact"/>
              <w:rPr>
                <w:rFonts w:ascii="ＭＳ 明朝" w:hAnsi="ＭＳ 明朝"/>
                <w:sz w:val="18"/>
              </w:rPr>
            </w:pPr>
            <w:r w:rsidRPr="004E77E1">
              <w:rPr>
                <w:rFonts w:ascii="ＭＳ 明朝" w:hAnsi="ＭＳ 明朝" w:hint="eastAsia"/>
                <w:sz w:val="18"/>
              </w:rPr>
              <w:t>オゾン発生部の冷却器が温度異常となった場合、インターロックが動作するなど発煙、発火に繋がらない設計となっていること</w:t>
            </w:r>
          </w:p>
        </w:tc>
        <w:tc>
          <w:tcPr>
            <w:tcW w:w="2958" w:type="dxa"/>
            <w:tcBorders>
              <w:bottom w:val="single" w:sz="4" w:space="0" w:color="auto"/>
            </w:tcBorders>
          </w:tcPr>
          <w:p w14:paraId="5F284CB1" w14:textId="63607DE9" w:rsidR="00446267" w:rsidRPr="004E77E1" w:rsidRDefault="00192525" w:rsidP="00DE13E0">
            <w:pPr>
              <w:spacing w:line="300" w:lineRule="exact"/>
              <w:rPr>
                <w:rFonts w:ascii="ＭＳ 明朝" w:hAnsi="ＭＳ 明朝"/>
                <w:sz w:val="18"/>
              </w:rPr>
            </w:pPr>
            <w:r w:rsidRPr="004E77E1">
              <w:rPr>
                <w:rFonts w:hint="eastAsia"/>
                <w:spacing w:val="-20"/>
                <w:sz w:val="18"/>
              </w:rPr>
              <w:t>A</w:t>
            </w:r>
            <w:r w:rsidRPr="004E77E1">
              <w:rPr>
                <w:rFonts w:hint="eastAsia"/>
                <w:spacing w:val="-20"/>
                <w:sz w:val="18"/>
              </w:rPr>
              <w:t xml:space="preserve">　</w:t>
            </w:r>
            <w:r w:rsidRPr="004E77E1">
              <w:rPr>
                <w:rFonts w:hint="eastAsia"/>
                <w:spacing w:val="-20"/>
                <w:sz w:val="18"/>
              </w:rPr>
              <w:t>B</w:t>
            </w:r>
            <w:r w:rsidRPr="004E77E1">
              <w:rPr>
                <w:rFonts w:hint="eastAsia"/>
                <w:spacing w:val="-20"/>
                <w:sz w:val="18"/>
              </w:rPr>
              <w:t xml:space="preserve">　</w:t>
            </w:r>
            <w:r w:rsidRPr="004E77E1">
              <w:rPr>
                <w:rFonts w:hint="eastAsia"/>
                <w:spacing w:val="-20"/>
                <w:sz w:val="18"/>
              </w:rPr>
              <w:t>C</w:t>
            </w:r>
            <w:r w:rsidRPr="004E77E1">
              <w:rPr>
                <w:rFonts w:hint="eastAsia"/>
                <w:spacing w:val="-20"/>
                <w:sz w:val="18"/>
              </w:rPr>
              <w:t xml:space="preserve">　</w:t>
            </w:r>
            <w:r w:rsidR="009B69C6" w:rsidRPr="004E77E1">
              <w:rPr>
                <w:rFonts w:hint="eastAsia"/>
                <w:spacing w:val="-20"/>
                <w:sz w:val="18"/>
              </w:rPr>
              <w:t>D</w:t>
            </w:r>
          </w:p>
        </w:tc>
        <w:tc>
          <w:tcPr>
            <w:tcW w:w="370" w:type="dxa"/>
            <w:tcBorders>
              <w:bottom w:val="single" w:sz="4" w:space="0" w:color="auto"/>
            </w:tcBorders>
          </w:tcPr>
          <w:p w14:paraId="281305CF" w14:textId="7C7C7620" w:rsidR="00446267" w:rsidRPr="00F378AB" w:rsidRDefault="00446267" w:rsidP="00DE13E0">
            <w:pPr>
              <w:spacing w:line="300" w:lineRule="exact"/>
              <w:rPr>
                <w:rFonts w:ascii="ＭＳ 明朝" w:hAnsi="ＭＳ 明朝"/>
                <w:b/>
                <w:bCs/>
                <w:strike/>
                <w:sz w:val="18"/>
                <w:u w:val="single"/>
              </w:rPr>
            </w:pPr>
          </w:p>
        </w:tc>
      </w:tr>
      <w:tr w:rsidR="009B69C6" w14:paraId="5B101764" w14:textId="77777777" w:rsidTr="00060811">
        <w:trPr>
          <w:cantSplit/>
        </w:trPr>
        <w:tc>
          <w:tcPr>
            <w:tcW w:w="1602" w:type="dxa"/>
            <w:vMerge/>
          </w:tcPr>
          <w:p w14:paraId="15D650DC" w14:textId="77777777" w:rsidR="009B69C6" w:rsidRDefault="009B69C6" w:rsidP="00DE13E0">
            <w:pPr>
              <w:spacing w:line="300" w:lineRule="exact"/>
              <w:rPr>
                <w:rFonts w:ascii="ＭＳ 明朝" w:hAnsi="ＭＳ 明朝"/>
                <w:sz w:val="18"/>
              </w:rPr>
            </w:pPr>
          </w:p>
        </w:tc>
        <w:tc>
          <w:tcPr>
            <w:tcW w:w="1560" w:type="dxa"/>
            <w:tcBorders>
              <w:bottom w:val="single" w:sz="4" w:space="0" w:color="auto"/>
            </w:tcBorders>
          </w:tcPr>
          <w:p w14:paraId="59E8D6E5" w14:textId="452A1F60" w:rsidR="009B69C6" w:rsidRPr="004E77E1" w:rsidRDefault="009B69C6" w:rsidP="00DE13E0">
            <w:pPr>
              <w:spacing w:line="300" w:lineRule="exact"/>
              <w:rPr>
                <w:rFonts w:ascii="ＭＳ 明朝" w:hAnsi="ＭＳ 明朝"/>
                <w:sz w:val="18"/>
              </w:rPr>
            </w:pPr>
            <w:r w:rsidRPr="004E77E1">
              <w:rPr>
                <w:rFonts w:ascii="ＭＳ 明朝" w:hAnsi="ＭＳ 明朝" w:hint="eastAsia"/>
                <w:sz w:val="18"/>
              </w:rPr>
              <w:t>発生量調整</w:t>
            </w:r>
          </w:p>
        </w:tc>
        <w:tc>
          <w:tcPr>
            <w:tcW w:w="3049" w:type="dxa"/>
            <w:tcBorders>
              <w:bottom w:val="single" w:sz="4" w:space="0" w:color="auto"/>
            </w:tcBorders>
          </w:tcPr>
          <w:p w14:paraId="5488FA43" w14:textId="78A0287A" w:rsidR="009B69C6" w:rsidRPr="004E77E1" w:rsidRDefault="009B69C6" w:rsidP="00DE13E0">
            <w:pPr>
              <w:spacing w:line="300" w:lineRule="exact"/>
              <w:rPr>
                <w:rFonts w:ascii="ＭＳ 明朝" w:hAnsi="ＭＳ 明朝"/>
                <w:sz w:val="18"/>
              </w:rPr>
            </w:pPr>
            <w:r w:rsidRPr="004E77E1">
              <w:rPr>
                <w:rFonts w:ascii="ＭＳ 明朝" w:hAnsi="ＭＳ 明朝" w:hint="eastAsia"/>
                <w:sz w:val="18"/>
              </w:rPr>
              <w:t>オゾン発生量を調整して使用することが可能な場合、セットメーカーが設計製作する調整回路に異常が起きてもオゾンが連続で発生し続けることがないようフェイルセーフ設計になっていること</w:t>
            </w:r>
          </w:p>
        </w:tc>
        <w:tc>
          <w:tcPr>
            <w:tcW w:w="2958" w:type="dxa"/>
            <w:tcBorders>
              <w:bottom w:val="single" w:sz="4" w:space="0" w:color="auto"/>
            </w:tcBorders>
          </w:tcPr>
          <w:p w14:paraId="25F5CBD6" w14:textId="3A7AB991" w:rsidR="009B69C6" w:rsidRPr="004E77E1" w:rsidRDefault="009B69C6" w:rsidP="00DE13E0">
            <w:pPr>
              <w:spacing w:line="300" w:lineRule="exact"/>
              <w:rPr>
                <w:spacing w:val="-20"/>
                <w:sz w:val="18"/>
              </w:rPr>
            </w:pPr>
            <w:r w:rsidRPr="004E77E1">
              <w:rPr>
                <w:rFonts w:hint="eastAsia"/>
                <w:spacing w:val="-20"/>
                <w:sz w:val="18"/>
              </w:rPr>
              <w:t>D</w:t>
            </w:r>
          </w:p>
        </w:tc>
        <w:tc>
          <w:tcPr>
            <w:tcW w:w="370" w:type="dxa"/>
            <w:tcBorders>
              <w:bottom w:val="single" w:sz="4" w:space="0" w:color="auto"/>
            </w:tcBorders>
          </w:tcPr>
          <w:p w14:paraId="61998F02" w14:textId="4DCC9200" w:rsidR="009B69C6" w:rsidRPr="00F378AB" w:rsidRDefault="009B69C6" w:rsidP="00DE13E0">
            <w:pPr>
              <w:spacing w:line="300" w:lineRule="exact"/>
              <w:rPr>
                <w:rFonts w:ascii="ＭＳ 明朝" w:hAnsi="ＭＳ 明朝"/>
                <w:b/>
                <w:bCs/>
                <w:strike/>
                <w:sz w:val="18"/>
                <w:u w:val="single"/>
              </w:rPr>
            </w:pPr>
          </w:p>
        </w:tc>
      </w:tr>
      <w:tr w:rsidR="00446267" w14:paraId="02DA08CD" w14:textId="77777777" w:rsidTr="00060811">
        <w:trPr>
          <w:cantSplit/>
        </w:trPr>
        <w:tc>
          <w:tcPr>
            <w:tcW w:w="1602" w:type="dxa"/>
            <w:vMerge/>
          </w:tcPr>
          <w:p w14:paraId="353A7509" w14:textId="77777777" w:rsidR="00446267" w:rsidRDefault="00446267" w:rsidP="00DE13E0">
            <w:pPr>
              <w:spacing w:line="300" w:lineRule="exact"/>
              <w:rPr>
                <w:rFonts w:ascii="ＭＳ 明朝" w:hAnsi="ＭＳ 明朝"/>
                <w:sz w:val="18"/>
              </w:rPr>
            </w:pPr>
          </w:p>
        </w:tc>
        <w:tc>
          <w:tcPr>
            <w:tcW w:w="1560" w:type="dxa"/>
            <w:tcBorders>
              <w:bottom w:val="single" w:sz="4" w:space="0" w:color="auto"/>
            </w:tcBorders>
          </w:tcPr>
          <w:p w14:paraId="1EA8B29D"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オゾンの漏れ</w:t>
            </w:r>
          </w:p>
        </w:tc>
        <w:tc>
          <w:tcPr>
            <w:tcW w:w="3049" w:type="dxa"/>
            <w:tcBorders>
              <w:bottom w:val="single" w:sz="4" w:space="0" w:color="auto"/>
            </w:tcBorders>
          </w:tcPr>
          <w:p w14:paraId="48D8EA6E"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オゾン漏洩検知器を装備していること</w:t>
            </w:r>
          </w:p>
          <w:p w14:paraId="44A65D0C" w14:textId="77777777" w:rsidR="00446267" w:rsidRPr="000D3BBD" w:rsidRDefault="00446267" w:rsidP="00DE13E0">
            <w:pPr>
              <w:spacing w:line="300" w:lineRule="exact"/>
              <w:rPr>
                <w:rFonts w:ascii="ＭＳ 明朝" w:hAnsi="ＭＳ 明朝"/>
                <w:sz w:val="18"/>
              </w:rPr>
            </w:pPr>
            <w:r w:rsidRPr="000D3BBD">
              <w:rPr>
                <w:rFonts w:ascii="ＭＳ 明朝" w:hAnsi="ＭＳ 明朝" w:hint="eastAsia"/>
                <w:sz w:val="18"/>
              </w:rPr>
              <w:t>オゾン漏洩時に同上信号によりインターロックが動作すること</w:t>
            </w:r>
          </w:p>
        </w:tc>
        <w:tc>
          <w:tcPr>
            <w:tcW w:w="2958" w:type="dxa"/>
            <w:tcBorders>
              <w:bottom w:val="single" w:sz="4" w:space="0" w:color="auto"/>
            </w:tcBorders>
          </w:tcPr>
          <w:p w14:paraId="3D4C5C18" w14:textId="77777777" w:rsidR="00446267" w:rsidRPr="000D3BBD" w:rsidRDefault="00446267" w:rsidP="00DE13E0">
            <w:pPr>
              <w:spacing w:line="300" w:lineRule="exact"/>
              <w:rPr>
                <w:rFonts w:ascii="ＭＳ 明朝" w:hAnsi="ＭＳ 明朝"/>
                <w:sz w:val="18"/>
              </w:rPr>
            </w:pPr>
            <w:r w:rsidRPr="000D3BBD">
              <w:rPr>
                <w:spacing w:val="-20"/>
                <w:sz w:val="18"/>
              </w:rPr>
              <w:t>A</w:t>
            </w:r>
          </w:p>
        </w:tc>
        <w:tc>
          <w:tcPr>
            <w:tcW w:w="370" w:type="dxa"/>
            <w:tcBorders>
              <w:bottom w:val="single" w:sz="4" w:space="0" w:color="auto"/>
            </w:tcBorders>
          </w:tcPr>
          <w:p w14:paraId="3575CA2E" w14:textId="3C09E4E3" w:rsidR="00446267" w:rsidRPr="00F378AB" w:rsidRDefault="00446267" w:rsidP="00DE13E0">
            <w:pPr>
              <w:spacing w:line="300" w:lineRule="exact"/>
              <w:rPr>
                <w:rFonts w:ascii="ＭＳ 明朝" w:hAnsi="ＭＳ 明朝"/>
                <w:b/>
                <w:bCs/>
                <w:strike/>
                <w:sz w:val="18"/>
                <w:u w:val="single"/>
              </w:rPr>
            </w:pPr>
          </w:p>
        </w:tc>
      </w:tr>
      <w:tr w:rsidR="00446267" w14:paraId="3FFCB353" w14:textId="77777777" w:rsidTr="00060811">
        <w:trPr>
          <w:cantSplit/>
        </w:trPr>
        <w:tc>
          <w:tcPr>
            <w:tcW w:w="1602" w:type="dxa"/>
            <w:vMerge/>
            <w:vAlign w:val="center"/>
          </w:tcPr>
          <w:p w14:paraId="76F3CE15" w14:textId="77777777" w:rsidR="00446267" w:rsidRDefault="00446267" w:rsidP="00DE13E0">
            <w:pPr>
              <w:spacing w:line="300" w:lineRule="exact"/>
              <w:rPr>
                <w:rFonts w:ascii="ＭＳ 明朝" w:hAnsi="ＭＳ 明朝"/>
                <w:sz w:val="18"/>
              </w:rPr>
            </w:pPr>
          </w:p>
        </w:tc>
        <w:tc>
          <w:tcPr>
            <w:tcW w:w="1560" w:type="dxa"/>
            <w:vMerge w:val="restart"/>
            <w:tcBorders>
              <w:top w:val="single" w:sz="4" w:space="0" w:color="auto"/>
            </w:tcBorders>
          </w:tcPr>
          <w:p w14:paraId="0235F52B" w14:textId="0BF62C7A" w:rsidR="00446267" w:rsidRPr="008A2472" w:rsidRDefault="00446267" w:rsidP="00DE13E0">
            <w:pPr>
              <w:spacing w:line="300" w:lineRule="exact"/>
              <w:rPr>
                <w:rFonts w:ascii="ＭＳ 明朝" w:hAnsi="ＭＳ 明朝"/>
                <w:sz w:val="18"/>
              </w:rPr>
            </w:pPr>
            <w:r w:rsidRPr="008A2472">
              <w:rPr>
                <w:rFonts w:ascii="ＭＳ 明朝" w:hAnsi="ＭＳ 明朝" w:hint="eastAsia"/>
                <w:sz w:val="18"/>
              </w:rPr>
              <w:t>排オゾンの処理</w:t>
            </w:r>
          </w:p>
        </w:tc>
        <w:tc>
          <w:tcPr>
            <w:tcW w:w="3049" w:type="dxa"/>
            <w:tcBorders>
              <w:top w:val="single" w:sz="4" w:space="0" w:color="auto"/>
              <w:bottom w:val="single" w:sz="4" w:space="0" w:color="auto"/>
            </w:tcBorders>
          </w:tcPr>
          <w:p w14:paraId="6B0B17B5" w14:textId="6DD65FEF" w:rsidR="00446267" w:rsidRPr="008A2472" w:rsidRDefault="00446267" w:rsidP="00DE13E0">
            <w:pPr>
              <w:spacing w:line="300" w:lineRule="exact"/>
              <w:rPr>
                <w:rFonts w:ascii="ＭＳ 明朝" w:hAnsi="ＭＳ 明朝"/>
                <w:sz w:val="18"/>
              </w:rPr>
            </w:pPr>
            <w:r w:rsidRPr="008A2472">
              <w:rPr>
                <w:rFonts w:ascii="ＭＳ 明朝" w:hAnsi="ＭＳ 明朝" w:hint="eastAsia"/>
                <w:sz w:val="18"/>
              </w:rPr>
              <w:t>排オゾンの処理をしていること</w:t>
            </w:r>
            <w:r w:rsidR="00E803E2">
              <w:rPr>
                <w:rFonts w:ascii="ＭＳ 明朝" w:hAnsi="ＭＳ 明朝" w:hint="eastAsia"/>
                <w:sz w:val="18"/>
              </w:rPr>
              <w:t>。</w:t>
            </w:r>
            <w:r w:rsidR="00E803E2" w:rsidRPr="004E77E1">
              <w:rPr>
                <w:rFonts w:ascii="ＭＳ 明朝" w:hAnsi="ＭＳ 明朝" w:hint="eastAsia"/>
                <w:sz w:val="18"/>
              </w:rPr>
              <w:t>又は</w:t>
            </w:r>
            <w:r w:rsidR="004D7819" w:rsidRPr="008A2472">
              <w:rPr>
                <w:rFonts w:ascii="ＭＳ 明朝" w:hAnsi="ＭＳ 明朝" w:hint="eastAsia"/>
                <w:sz w:val="18"/>
              </w:rPr>
              <w:t>排オゾン量が極めて少ない場合は、適切な換気について、取り扱い説明書に書かれている</w:t>
            </w:r>
            <w:r w:rsidR="004916DE" w:rsidRPr="00060811">
              <w:rPr>
                <w:rFonts w:ascii="ＭＳ 明朝" w:hAnsi="ＭＳ 明朝" w:hint="eastAsia"/>
                <w:sz w:val="18"/>
              </w:rPr>
              <w:t>こと。</w:t>
            </w:r>
          </w:p>
        </w:tc>
        <w:tc>
          <w:tcPr>
            <w:tcW w:w="2958" w:type="dxa"/>
            <w:tcBorders>
              <w:top w:val="single" w:sz="4" w:space="0" w:color="auto"/>
              <w:bottom w:val="single" w:sz="4" w:space="0" w:color="auto"/>
            </w:tcBorders>
          </w:tcPr>
          <w:p w14:paraId="23997797" w14:textId="31A1923D" w:rsidR="00446267" w:rsidRPr="008A2472" w:rsidRDefault="00E849B6" w:rsidP="00E849B6">
            <w:pPr>
              <w:spacing w:line="300" w:lineRule="exact"/>
              <w:rPr>
                <w:rFonts w:asciiTheme="minorHAnsi" w:hAnsiTheme="minorHAnsi"/>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p>
        </w:tc>
        <w:tc>
          <w:tcPr>
            <w:tcW w:w="370" w:type="dxa"/>
            <w:tcBorders>
              <w:top w:val="single" w:sz="4" w:space="0" w:color="auto"/>
              <w:bottom w:val="single" w:sz="4" w:space="0" w:color="auto"/>
            </w:tcBorders>
          </w:tcPr>
          <w:p w14:paraId="518D9793" w14:textId="77777777" w:rsidR="00446267" w:rsidRPr="00EE11E6" w:rsidRDefault="00446267" w:rsidP="00DE13E0">
            <w:pPr>
              <w:spacing w:line="300" w:lineRule="exact"/>
              <w:rPr>
                <w:rFonts w:ascii="ＭＳ 明朝" w:hAnsi="ＭＳ 明朝"/>
                <w:b/>
                <w:color w:val="FF0000"/>
                <w:sz w:val="18"/>
                <w:u w:val="single"/>
              </w:rPr>
            </w:pPr>
          </w:p>
        </w:tc>
      </w:tr>
      <w:tr w:rsidR="00446267" w14:paraId="23D21367" w14:textId="77777777" w:rsidTr="00060811">
        <w:trPr>
          <w:cantSplit/>
        </w:trPr>
        <w:tc>
          <w:tcPr>
            <w:tcW w:w="1602" w:type="dxa"/>
            <w:vMerge/>
            <w:tcBorders>
              <w:bottom w:val="single" w:sz="12" w:space="0" w:color="auto"/>
            </w:tcBorders>
            <w:vAlign w:val="center"/>
          </w:tcPr>
          <w:p w14:paraId="32BB6091" w14:textId="77777777" w:rsidR="00446267" w:rsidRDefault="00446267" w:rsidP="00DE13E0">
            <w:pPr>
              <w:spacing w:line="300" w:lineRule="exact"/>
              <w:rPr>
                <w:rFonts w:ascii="ＭＳ 明朝" w:hAnsi="ＭＳ 明朝"/>
                <w:sz w:val="18"/>
              </w:rPr>
            </w:pPr>
          </w:p>
        </w:tc>
        <w:tc>
          <w:tcPr>
            <w:tcW w:w="1560" w:type="dxa"/>
            <w:vMerge/>
            <w:tcBorders>
              <w:bottom w:val="single" w:sz="12" w:space="0" w:color="auto"/>
            </w:tcBorders>
          </w:tcPr>
          <w:p w14:paraId="59745BB6" w14:textId="77777777" w:rsidR="00446267" w:rsidRPr="008A2472" w:rsidRDefault="00446267" w:rsidP="00DE13E0">
            <w:pPr>
              <w:spacing w:line="300" w:lineRule="exact"/>
              <w:rPr>
                <w:rFonts w:ascii="ＭＳ 明朝" w:hAnsi="ＭＳ 明朝"/>
                <w:sz w:val="18"/>
              </w:rPr>
            </w:pPr>
          </w:p>
        </w:tc>
        <w:tc>
          <w:tcPr>
            <w:tcW w:w="6377" w:type="dxa"/>
            <w:gridSpan w:val="3"/>
            <w:tcBorders>
              <w:top w:val="single" w:sz="4" w:space="0" w:color="auto"/>
              <w:bottom w:val="single" w:sz="12" w:space="0" w:color="auto"/>
            </w:tcBorders>
          </w:tcPr>
          <w:p w14:paraId="0DF07A4D" w14:textId="3A359D2A" w:rsidR="00446267" w:rsidRPr="008A2472" w:rsidRDefault="00446267" w:rsidP="00DE13E0">
            <w:pPr>
              <w:spacing w:line="300" w:lineRule="exact"/>
              <w:rPr>
                <w:rFonts w:ascii="ＭＳ 明朝" w:hAnsi="ＭＳ 明朝"/>
                <w:sz w:val="18"/>
              </w:rPr>
            </w:pPr>
            <w:r w:rsidRPr="008A2472">
              <w:rPr>
                <w:rFonts w:ascii="ＭＳ 明朝" w:hAnsi="ＭＳ 明朝" w:hint="eastAsia"/>
                <w:sz w:val="18"/>
              </w:rPr>
              <w:t>排オゾン量が極めて少ない場合は、その濃度、流量を記載</w:t>
            </w:r>
            <w:r w:rsidR="004D7819" w:rsidRPr="008A2472">
              <w:rPr>
                <w:rFonts w:ascii="ＭＳ 明朝" w:hAnsi="ＭＳ 明朝" w:hint="eastAsia"/>
                <w:sz w:val="18"/>
              </w:rPr>
              <w:t>。</w:t>
            </w:r>
          </w:p>
          <w:p w14:paraId="0C3E1313" w14:textId="77777777" w:rsidR="00446267" w:rsidRPr="008A2472" w:rsidRDefault="00446267" w:rsidP="00DE13E0">
            <w:pPr>
              <w:spacing w:line="300" w:lineRule="exact"/>
              <w:rPr>
                <w:rFonts w:ascii="ＭＳ 明朝" w:hAnsi="ＭＳ 明朝"/>
                <w:sz w:val="18"/>
              </w:rPr>
            </w:pPr>
          </w:p>
          <w:p w14:paraId="059AEF11" w14:textId="5D9084A8" w:rsidR="00446267" w:rsidRPr="008A2472" w:rsidRDefault="00446267" w:rsidP="00DE13E0">
            <w:pPr>
              <w:spacing w:line="300" w:lineRule="exact"/>
              <w:rPr>
                <w:rFonts w:ascii="ＭＳ 明朝" w:hAnsi="ＭＳ 明朝"/>
                <w:sz w:val="18"/>
              </w:rPr>
            </w:pPr>
          </w:p>
        </w:tc>
      </w:tr>
      <w:tr w:rsidR="00DE13E0" w14:paraId="7E1DDEA8" w14:textId="77777777" w:rsidTr="00060811">
        <w:trPr>
          <w:cantSplit/>
        </w:trPr>
        <w:tc>
          <w:tcPr>
            <w:tcW w:w="1602" w:type="dxa"/>
            <w:vMerge w:val="restart"/>
            <w:tcBorders>
              <w:top w:val="single" w:sz="12" w:space="0" w:color="auto"/>
              <w:bottom w:val="single" w:sz="12" w:space="0" w:color="auto"/>
            </w:tcBorders>
            <w:vAlign w:val="center"/>
          </w:tcPr>
          <w:p w14:paraId="01905BE5" w14:textId="5CC73D40" w:rsidR="00DE13E0" w:rsidRDefault="00DE13E0" w:rsidP="00DE13E0">
            <w:pPr>
              <w:spacing w:line="300" w:lineRule="exact"/>
              <w:rPr>
                <w:rFonts w:ascii="ＭＳ 明朝" w:hAnsi="ＭＳ 明朝"/>
                <w:sz w:val="18"/>
              </w:rPr>
            </w:pPr>
            <w:r>
              <w:rPr>
                <w:rFonts w:ascii="ＭＳ 明朝" w:hAnsi="ＭＳ 明朝" w:hint="eastAsia"/>
                <w:sz w:val="18"/>
              </w:rPr>
              <w:t>表示ラベル・</w:t>
            </w:r>
            <w:r>
              <w:rPr>
                <w:rFonts w:ascii="ＭＳ 明朝" w:hAnsi="ＭＳ 明朝"/>
                <w:sz w:val="18"/>
              </w:rPr>
              <w:br/>
            </w:r>
            <w:r>
              <w:rPr>
                <w:rFonts w:ascii="ＭＳ 明朝" w:hAnsi="ＭＳ 明朝" w:hint="eastAsia"/>
                <w:sz w:val="18"/>
              </w:rPr>
              <w:t>銘板</w:t>
            </w:r>
          </w:p>
        </w:tc>
        <w:tc>
          <w:tcPr>
            <w:tcW w:w="1560" w:type="dxa"/>
            <w:tcBorders>
              <w:top w:val="single" w:sz="12" w:space="0" w:color="auto"/>
            </w:tcBorders>
          </w:tcPr>
          <w:p w14:paraId="1A22153F" w14:textId="391E7835" w:rsidR="00DE13E0" w:rsidRDefault="00DE13E0" w:rsidP="00DE13E0">
            <w:pPr>
              <w:spacing w:line="300" w:lineRule="exact"/>
              <w:rPr>
                <w:rFonts w:ascii="ＭＳ 明朝" w:hAnsi="ＭＳ 明朝"/>
                <w:sz w:val="18"/>
              </w:rPr>
            </w:pPr>
            <w:r>
              <w:rPr>
                <w:rFonts w:ascii="ＭＳ 明朝" w:hAnsi="ＭＳ 明朝" w:hint="eastAsia"/>
                <w:sz w:val="18"/>
              </w:rPr>
              <w:t>高温、高圧注意</w:t>
            </w:r>
          </w:p>
        </w:tc>
        <w:tc>
          <w:tcPr>
            <w:tcW w:w="3049" w:type="dxa"/>
            <w:tcBorders>
              <w:top w:val="single" w:sz="12" w:space="0" w:color="auto"/>
            </w:tcBorders>
          </w:tcPr>
          <w:p w14:paraId="2895CD13" w14:textId="60F651B5" w:rsidR="00DE13E0" w:rsidRDefault="00DE13E0" w:rsidP="00DE13E0">
            <w:pPr>
              <w:spacing w:line="300" w:lineRule="exact"/>
              <w:rPr>
                <w:rFonts w:ascii="ＭＳ 明朝" w:hAnsi="ＭＳ 明朝"/>
                <w:sz w:val="18"/>
              </w:rPr>
            </w:pPr>
            <w:r>
              <w:rPr>
                <w:rFonts w:ascii="ＭＳ 明朝" w:hAnsi="ＭＳ 明朝" w:hint="eastAsia"/>
                <w:sz w:val="18"/>
              </w:rPr>
              <w:t>該当部には高温、高圧注意の表示をすること</w:t>
            </w:r>
          </w:p>
        </w:tc>
        <w:tc>
          <w:tcPr>
            <w:tcW w:w="2958" w:type="dxa"/>
            <w:tcBorders>
              <w:top w:val="single" w:sz="12" w:space="0" w:color="auto"/>
            </w:tcBorders>
          </w:tcPr>
          <w:p w14:paraId="15E92BA7" w14:textId="2BD48EF4" w:rsidR="00DE13E0" w:rsidRDefault="00DE13E0" w:rsidP="00E849B6">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00434F92">
              <w:rPr>
                <w:rFonts w:hint="eastAsia"/>
                <w:spacing w:val="-20"/>
                <w:sz w:val="18"/>
              </w:rPr>
              <w:t xml:space="preserve">　</w:t>
            </w:r>
            <w:r w:rsidR="00E849B6" w:rsidRPr="00434F92" w:rsidDel="00E849B6">
              <w:rPr>
                <w:rFonts w:asciiTheme="minorHAnsi" w:hAnsiTheme="minorHAnsi"/>
                <w:spacing w:val="-20"/>
                <w:sz w:val="18"/>
              </w:rPr>
              <w:t xml:space="preserve"> </w:t>
            </w:r>
          </w:p>
        </w:tc>
        <w:tc>
          <w:tcPr>
            <w:tcW w:w="370" w:type="dxa"/>
            <w:tcBorders>
              <w:top w:val="single" w:sz="12" w:space="0" w:color="auto"/>
            </w:tcBorders>
          </w:tcPr>
          <w:p w14:paraId="2D3C51E1" w14:textId="629EBEF7" w:rsidR="00DE13E0" w:rsidRPr="00F378AB" w:rsidRDefault="00DE13E0" w:rsidP="00DE13E0">
            <w:pPr>
              <w:spacing w:line="300" w:lineRule="exact"/>
              <w:rPr>
                <w:rFonts w:ascii="ＭＳ 明朝" w:hAnsi="ＭＳ 明朝"/>
                <w:b/>
                <w:bCs/>
                <w:strike/>
                <w:sz w:val="18"/>
                <w:u w:val="single"/>
              </w:rPr>
            </w:pPr>
          </w:p>
        </w:tc>
      </w:tr>
      <w:tr w:rsidR="00DE13E0" w14:paraId="3DF579E7" w14:textId="77777777" w:rsidTr="00060811">
        <w:trPr>
          <w:cantSplit/>
        </w:trPr>
        <w:tc>
          <w:tcPr>
            <w:tcW w:w="1602" w:type="dxa"/>
            <w:vMerge/>
            <w:tcBorders>
              <w:bottom w:val="single" w:sz="12" w:space="0" w:color="auto"/>
            </w:tcBorders>
          </w:tcPr>
          <w:p w14:paraId="5AF3BC87" w14:textId="77777777" w:rsidR="00DE13E0" w:rsidRDefault="00DE13E0" w:rsidP="00DE13E0">
            <w:pPr>
              <w:spacing w:line="300" w:lineRule="exact"/>
              <w:rPr>
                <w:rFonts w:ascii="ＭＳ 明朝" w:hAnsi="ＭＳ 明朝"/>
                <w:sz w:val="18"/>
              </w:rPr>
            </w:pPr>
          </w:p>
        </w:tc>
        <w:tc>
          <w:tcPr>
            <w:tcW w:w="1560" w:type="dxa"/>
          </w:tcPr>
          <w:p w14:paraId="53947DA7" w14:textId="64A97F64" w:rsidR="00DE13E0" w:rsidRDefault="00DE13E0" w:rsidP="00DE13E0">
            <w:pPr>
              <w:spacing w:line="300" w:lineRule="exact"/>
              <w:rPr>
                <w:rFonts w:ascii="ＭＳ 明朝" w:hAnsi="ＭＳ 明朝"/>
                <w:sz w:val="18"/>
              </w:rPr>
            </w:pPr>
            <w:r>
              <w:rPr>
                <w:rFonts w:ascii="ＭＳ 明朝" w:hAnsi="ＭＳ 明朝" w:hint="eastAsia"/>
                <w:sz w:val="18"/>
              </w:rPr>
              <w:t>定格電圧、消費電力の表示</w:t>
            </w:r>
          </w:p>
        </w:tc>
        <w:tc>
          <w:tcPr>
            <w:tcW w:w="3049" w:type="dxa"/>
          </w:tcPr>
          <w:p w14:paraId="02A55E1E" w14:textId="734B2FC8" w:rsidR="00DE13E0" w:rsidRDefault="00DE13E0" w:rsidP="00DE13E0">
            <w:pPr>
              <w:spacing w:line="300" w:lineRule="exact"/>
              <w:rPr>
                <w:rFonts w:ascii="ＭＳ 明朝" w:hAnsi="ＭＳ 明朝"/>
                <w:sz w:val="18"/>
              </w:rPr>
            </w:pPr>
            <w:r>
              <w:rPr>
                <w:rFonts w:ascii="ＭＳ 明朝" w:hAnsi="ＭＳ 明朝" w:hint="eastAsia"/>
                <w:sz w:val="18"/>
              </w:rPr>
              <w:t>銘板に定格電圧、消費電力</w:t>
            </w:r>
            <w:r w:rsidR="001578CC" w:rsidRPr="00B169E0">
              <w:rPr>
                <w:rFonts w:ascii="ＭＳ 明朝" w:hAnsi="ＭＳ 明朝" w:hint="eastAsia"/>
                <w:sz w:val="18"/>
              </w:rPr>
              <w:t>を</w:t>
            </w:r>
            <w:r>
              <w:rPr>
                <w:rFonts w:ascii="ＭＳ 明朝" w:hAnsi="ＭＳ 明朝" w:hint="eastAsia"/>
                <w:sz w:val="18"/>
              </w:rPr>
              <w:t>表示すること</w:t>
            </w:r>
          </w:p>
        </w:tc>
        <w:tc>
          <w:tcPr>
            <w:tcW w:w="2958" w:type="dxa"/>
          </w:tcPr>
          <w:p w14:paraId="1D184E56" w14:textId="147CE968" w:rsidR="00DE13E0" w:rsidRDefault="00DE13E0" w:rsidP="00E849B6">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00434F92">
              <w:rPr>
                <w:rFonts w:hint="eastAsia"/>
                <w:spacing w:val="-20"/>
                <w:sz w:val="18"/>
              </w:rPr>
              <w:t xml:space="preserve">　</w:t>
            </w:r>
          </w:p>
        </w:tc>
        <w:tc>
          <w:tcPr>
            <w:tcW w:w="370" w:type="dxa"/>
          </w:tcPr>
          <w:p w14:paraId="4881FDE1" w14:textId="7F10F626" w:rsidR="00DE13E0" w:rsidRPr="00F378AB" w:rsidRDefault="00DE13E0" w:rsidP="00DE13E0">
            <w:pPr>
              <w:spacing w:line="300" w:lineRule="exact"/>
              <w:rPr>
                <w:rFonts w:ascii="ＭＳ 明朝" w:hAnsi="ＭＳ 明朝"/>
                <w:b/>
                <w:bCs/>
                <w:strike/>
                <w:sz w:val="18"/>
                <w:u w:val="single"/>
              </w:rPr>
            </w:pPr>
          </w:p>
        </w:tc>
      </w:tr>
      <w:tr w:rsidR="00DE13E0" w14:paraId="778D7F4E" w14:textId="77777777" w:rsidTr="00060811">
        <w:trPr>
          <w:cantSplit/>
        </w:trPr>
        <w:tc>
          <w:tcPr>
            <w:tcW w:w="1602" w:type="dxa"/>
            <w:vMerge/>
            <w:tcBorders>
              <w:bottom w:val="single" w:sz="12" w:space="0" w:color="auto"/>
            </w:tcBorders>
          </w:tcPr>
          <w:p w14:paraId="0D52729B" w14:textId="77777777" w:rsidR="00DE13E0" w:rsidRDefault="00DE13E0" w:rsidP="00DE13E0">
            <w:pPr>
              <w:spacing w:line="300" w:lineRule="exact"/>
              <w:rPr>
                <w:rFonts w:ascii="ＭＳ 明朝" w:hAnsi="ＭＳ 明朝"/>
                <w:sz w:val="18"/>
              </w:rPr>
            </w:pPr>
          </w:p>
        </w:tc>
        <w:tc>
          <w:tcPr>
            <w:tcW w:w="1560" w:type="dxa"/>
            <w:tcBorders>
              <w:bottom w:val="single" w:sz="12" w:space="0" w:color="auto"/>
            </w:tcBorders>
          </w:tcPr>
          <w:p w14:paraId="2F035610" w14:textId="77777777" w:rsidR="00DE13E0" w:rsidRDefault="00DE13E0" w:rsidP="00DE13E0">
            <w:pPr>
              <w:spacing w:line="300" w:lineRule="exact"/>
              <w:rPr>
                <w:rFonts w:ascii="ＭＳ 明朝" w:hAnsi="ＭＳ 明朝"/>
                <w:sz w:val="18"/>
              </w:rPr>
            </w:pPr>
            <w:r>
              <w:rPr>
                <w:rFonts w:ascii="ＭＳ 明朝" w:hAnsi="ＭＳ 明朝" w:hint="eastAsia"/>
                <w:sz w:val="18"/>
              </w:rPr>
              <w:t>製造者の表示</w:t>
            </w:r>
          </w:p>
        </w:tc>
        <w:tc>
          <w:tcPr>
            <w:tcW w:w="3049" w:type="dxa"/>
            <w:tcBorders>
              <w:bottom w:val="single" w:sz="12" w:space="0" w:color="auto"/>
            </w:tcBorders>
          </w:tcPr>
          <w:p w14:paraId="2E096EAB" w14:textId="77777777" w:rsidR="00DE13E0" w:rsidRDefault="00DE13E0" w:rsidP="00DE13E0">
            <w:pPr>
              <w:spacing w:line="300" w:lineRule="exact"/>
              <w:rPr>
                <w:rFonts w:ascii="ＭＳ 明朝" w:hAnsi="ＭＳ 明朝"/>
                <w:sz w:val="18"/>
              </w:rPr>
            </w:pPr>
            <w:r>
              <w:rPr>
                <w:rFonts w:ascii="ＭＳ 明朝" w:hAnsi="ＭＳ 明朝" w:hint="eastAsia"/>
                <w:sz w:val="18"/>
              </w:rPr>
              <w:t>銘板に製造者を表示すること</w:t>
            </w:r>
          </w:p>
        </w:tc>
        <w:tc>
          <w:tcPr>
            <w:tcW w:w="2958" w:type="dxa"/>
            <w:tcBorders>
              <w:bottom w:val="single" w:sz="12" w:space="0" w:color="auto"/>
            </w:tcBorders>
          </w:tcPr>
          <w:p w14:paraId="3AE75B35" w14:textId="1712E831" w:rsidR="00DE13E0" w:rsidRDefault="00DE13E0" w:rsidP="00E849B6">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sidR="00434F92">
              <w:rPr>
                <w:rFonts w:hint="eastAsia"/>
                <w:spacing w:val="-20"/>
                <w:sz w:val="18"/>
              </w:rPr>
              <w:t xml:space="preserve">　</w:t>
            </w:r>
            <w:r w:rsidR="00E849B6" w:rsidRPr="00E849B6" w:rsidDel="00E849B6">
              <w:rPr>
                <w:rFonts w:hint="eastAsia"/>
                <w:spacing w:val="-20"/>
                <w:sz w:val="18"/>
              </w:rPr>
              <w:t xml:space="preserve"> </w:t>
            </w:r>
          </w:p>
        </w:tc>
        <w:tc>
          <w:tcPr>
            <w:tcW w:w="370" w:type="dxa"/>
            <w:tcBorders>
              <w:bottom w:val="single" w:sz="12" w:space="0" w:color="auto"/>
            </w:tcBorders>
          </w:tcPr>
          <w:p w14:paraId="1E952F7B" w14:textId="77777777" w:rsidR="00DE13E0" w:rsidRDefault="00DE13E0" w:rsidP="00DE13E0">
            <w:pPr>
              <w:spacing w:line="300" w:lineRule="exact"/>
              <w:rPr>
                <w:rFonts w:ascii="ＭＳ 明朝" w:hAnsi="ＭＳ 明朝"/>
                <w:b/>
                <w:bCs/>
                <w:strike/>
                <w:sz w:val="18"/>
                <w:u w:val="single"/>
              </w:rPr>
            </w:pPr>
          </w:p>
          <w:p w14:paraId="58A2C5DC" w14:textId="0A3E998B" w:rsidR="00060811" w:rsidRPr="00F378AB" w:rsidRDefault="00060811" w:rsidP="00DE13E0">
            <w:pPr>
              <w:spacing w:line="300" w:lineRule="exact"/>
              <w:rPr>
                <w:rFonts w:ascii="ＭＳ 明朝" w:hAnsi="ＭＳ 明朝"/>
                <w:b/>
                <w:bCs/>
                <w:strike/>
                <w:sz w:val="18"/>
                <w:u w:val="single"/>
              </w:rPr>
            </w:pPr>
          </w:p>
        </w:tc>
      </w:tr>
    </w:tbl>
    <w:p w14:paraId="00C9447A" w14:textId="3A10B9FA" w:rsidR="00F93BAF" w:rsidRDefault="00F93BAF">
      <w:pPr>
        <w:pStyle w:val="a3"/>
        <w:tabs>
          <w:tab w:val="clear" w:pos="4252"/>
          <w:tab w:val="clear" w:pos="8504"/>
        </w:tabs>
        <w:snapToGrid/>
        <w:spacing w:afterLines="50" w:after="166"/>
        <w:rPr>
          <w:rFonts w:ascii="ＭＳ ゴシック" w:eastAsia="ＭＳ ゴシック" w:hAnsi="ＭＳ ゴシック"/>
          <w:b/>
          <w:bCs/>
          <w:szCs w:val="20"/>
        </w:rPr>
      </w:pPr>
    </w:p>
    <w:p w14:paraId="2EBB7DB8" w14:textId="77777777" w:rsidR="00293063" w:rsidRDefault="00293063">
      <w:pPr>
        <w:pStyle w:val="a3"/>
        <w:tabs>
          <w:tab w:val="clear" w:pos="4252"/>
          <w:tab w:val="clear" w:pos="8504"/>
        </w:tabs>
        <w:snapToGrid/>
        <w:spacing w:afterLines="50" w:after="166"/>
        <w:rPr>
          <w:rFonts w:ascii="ＭＳ ゴシック" w:eastAsia="ＭＳ ゴシック" w:hAnsi="ＭＳ ゴシック" w:hint="eastAsia"/>
          <w:b/>
          <w:bCs/>
          <w:szCs w:val="20"/>
        </w:rPr>
      </w:pPr>
    </w:p>
    <w:p w14:paraId="20B1EF82" w14:textId="6C18B5C0" w:rsidR="00A2095F" w:rsidRDefault="003E0CFC">
      <w:pPr>
        <w:pStyle w:val="a3"/>
        <w:tabs>
          <w:tab w:val="clear" w:pos="4252"/>
          <w:tab w:val="clear" w:pos="8504"/>
        </w:tabs>
        <w:snapToGrid/>
        <w:spacing w:afterLines="50" w:after="166"/>
        <w:rPr>
          <w:rFonts w:ascii="ＭＳ ゴシック" w:eastAsia="ＭＳ ゴシック" w:hAnsi="ＭＳ ゴシック"/>
          <w:szCs w:val="20"/>
        </w:rPr>
      </w:pPr>
      <w:r>
        <w:rPr>
          <w:rFonts w:ascii="ＭＳ ゴシック" w:eastAsia="ＭＳ ゴシック" w:hAnsi="ＭＳ ゴシック" w:hint="eastAsia"/>
          <w:b/>
          <w:bCs/>
          <w:szCs w:val="20"/>
        </w:rPr>
        <w:t>2.2　装置構成機器(コンポーネント)</w:t>
      </w:r>
    </w:p>
    <w:tbl>
      <w:tblPr>
        <w:tblW w:w="0" w:type="auto"/>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2126"/>
        <w:gridCol w:w="4111"/>
        <w:gridCol w:w="1417"/>
        <w:gridCol w:w="424"/>
      </w:tblGrid>
      <w:tr w:rsidR="00A2095F" w14:paraId="51A21808" w14:textId="77777777" w:rsidTr="00E67B43">
        <w:tc>
          <w:tcPr>
            <w:tcW w:w="1461" w:type="dxa"/>
            <w:tcBorders>
              <w:top w:val="single" w:sz="12" w:space="0" w:color="auto"/>
              <w:bottom w:val="single" w:sz="12" w:space="0" w:color="auto"/>
            </w:tcBorders>
            <w:shd w:val="pct10" w:color="auto" w:fill="auto"/>
          </w:tcPr>
          <w:p w14:paraId="653E1302"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区　分</w:t>
            </w:r>
          </w:p>
        </w:tc>
        <w:tc>
          <w:tcPr>
            <w:tcW w:w="2126" w:type="dxa"/>
            <w:tcBorders>
              <w:top w:val="single" w:sz="12" w:space="0" w:color="auto"/>
              <w:bottom w:val="single" w:sz="12" w:space="0" w:color="auto"/>
            </w:tcBorders>
            <w:shd w:val="pct10" w:color="auto" w:fill="auto"/>
          </w:tcPr>
          <w:p w14:paraId="196C2A31"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項　　目</w:t>
            </w:r>
          </w:p>
        </w:tc>
        <w:tc>
          <w:tcPr>
            <w:tcW w:w="4111" w:type="dxa"/>
            <w:tcBorders>
              <w:top w:val="single" w:sz="12" w:space="0" w:color="auto"/>
              <w:bottom w:val="single" w:sz="12" w:space="0" w:color="auto"/>
            </w:tcBorders>
            <w:shd w:val="pct10" w:color="auto" w:fill="auto"/>
          </w:tcPr>
          <w:p w14:paraId="659B53F1" w14:textId="77777777" w:rsidR="00A2095F" w:rsidRDefault="003E0CFC">
            <w:pPr>
              <w:jc w:val="center"/>
              <w:rPr>
                <w:rFonts w:ascii="ＭＳ ゴシック" w:eastAsia="ＭＳ ゴシック" w:hAnsi="ＭＳ 明朝"/>
                <w:b/>
                <w:bCs/>
                <w:sz w:val="18"/>
              </w:rPr>
            </w:pPr>
            <w:r>
              <w:rPr>
                <w:rFonts w:ascii="ＭＳ ゴシック" w:eastAsia="ＭＳ ゴシック" w:hAnsi="ＭＳ 明朝" w:hint="eastAsia"/>
                <w:b/>
                <w:bCs/>
                <w:sz w:val="18"/>
              </w:rPr>
              <w:t>基　準</w:t>
            </w:r>
          </w:p>
        </w:tc>
        <w:tc>
          <w:tcPr>
            <w:tcW w:w="1417" w:type="dxa"/>
            <w:tcBorders>
              <w:top w:val="single" w:sz="12" w:space="0" w:color="auto"/>
              <w:bottom w:val="single" w:sz="12" w:space="0" w:color="auto"/>
            </w:tcBorders>
            <w:shd w:val="pct10" w:color="auto" w:fill="auto"/>
          </w:tcPr>
          <w:p w14:paraId="4F99E7C6" w14:textId="77777777" w:rsidR="003203B6" w:rsidRDefault="00C40182" w:rsidP="003203B6">
            <w:pPr>
              <w:jc w:val="center"/>
              <w:rPr>
                <w:rFonts w:ascii="ＭＳ ゴシック" w:eastAsia="ＭＳ ゴシック" w:hAnsi="ＭＳ 明朝"/>
                <w:b/>
                <w:bCs/>
                <w:sz w:val="18"/>
              </w:rPr>
            </w:pPr>
            <w:r w:rsidRPr="00416D1C">
              <w:rPr>
                <w:rFonts w:ascii="ＭＳ ゴシック" w:eastAsia="ＭＳ ゴシック" w:hAnsi="ＭＳ 明朝" w:hint="eastAsia"/>
                <w:b/>
                <w:bCs/>
                <w:sz w:val="18"/>
              </w:rPr>
              <w:t>判定対象</w:t>
            </w:r>
          </w:p>
          <w:p w14:paraId="5039CE35" w14:textId="77777777" w:rsidR="00C40182" w:rsidRDefault="00C40182" w:rsidP="003203B6">
            <w:pPr>
              <w:jc w:val="center"/>
              <w:rPr>
                <w:rFonts w:ascii="ＭＳ ゴシック" w:eastAsia="ＭＳ ゴシック" w:hAnsi="ＭＳ 明朝"/>
                <w:b/>
                <w:bCs/>
                <w:sz w:val="18"/>
              </w:rPr>
            </w:pPr>
            <w:r w:rsidRPr="00416D1C">
              <w:rPr>
                <w:rFonts w:ascii="ＭＳ ゴシック" w:eastAsia="ＭＳ ゴシック" w:hAnsi="ＭＳ 明朝" w:hint="eastAsia"/>
                <w:b/>
                <w:bCs/>
                <w:sz w:val="18"/>
              </w:rPr>
              <w:t>機種区分</w:t>
            </w:r>
          </w:p>
          <w:p w14:paraId="12F042F5" w14:textId="54A8B852" w:rsidR="00E67B43" w:rsidRPr="007756C7" w:rsidRDefault="00E67B43" w:rsidP="003203B6">
            <w:pPr>
              <w:jc w:val="center"/>
              <w:rPr>
                <w:rFonts w:ascii="ＭＳ ゴシック" w:eastAsia="ＭＳ ゴシック" w:hAnsi="ＭＳ 明朝"/>
                <w:sz w:val="16"/>
                <w:szCs w:val="16"/>
              </w:rPr>
            </w:pPr>
            <w:r w:rsidRPr="007756C7">
              <w:rPr>
                <w:rFonts w:ascii="ＭＳ ゴシック" w:eastAsia="ＭＳ ゴシック" w:hAnsi="ＭＳ 明朝" w:hint="eastAsia"/>
                <w:color w:val="000000" w:themeColor="text1"/>
                <w:sz w:val="16"/>
                <w:szCs w:val="16"/>
              </w:rPr>
              <w:t>(〇印記載不要)</w:t>
            </w:r>
          </w:p>
        </w:tc>
        <w:tc>
          <w:tcPr>
            <w:tcW w:w="424" w:type="dxa"/>
            <w:tcBorders>
              <w:top w:val="single" w:sz="12" w:space="0" w:color="auto"/>
              <w:bottom w:val="single" w:sz="12" w:space="0" w:color="auto"/>
            </w:tcBorders>
            <w:shd w:val="pct10" w:color="auto" w:fill="auto"/>
          </w:tcPr>
          <w:p w14:paraId="264574E4" w14:textId="77777777" w:rsidR="00A2095F" w:rsidRDefault="003E0CFC">
            <w:pPr>
              <w:rPr>
                <w:rFonts w:ascii="ＭＳ ゴシック" w:eastAsia="ＭＳ ゴシック" w:hAnsi="ＭＳ 明朝"/>
                <w:b/>
                <w:bCs/>
                <w:sz w:val="18"/>
              </w:rPr>
            </w:pPr>
            <w:r>
              <w:rPr>
                <w:rFonts w:ascii="ＭＳ ゴシック" w:eastAsia="ＭＳ ゴシック" w:hAnsi="ＭＳ 明朝" w:hint="eastAsia"/>
                <w:b/>
                <w:bCs/>
                <w:sz w:val="18"/>
              </w:rPr>
              <w:t>判　定</w:t>
            </w:r>
          </w:p>
        </w:tc>
      </w:tr>
      <w:tr w:rsidR="00866E27" w14:paraId="37B25381" w14:textId="77777777" w:rsidTr="00E67B43">
        <w:trPr>
          <w:cantSplit/>
        </w:trPr>
        <w:tc>
          <w:tcPr>
            <w:tcW w:w="1461" w:type="dxa"/>
            <w:vMerge w:val="restart"/>
            <w:tcBorders>
              <w:top w:val="single" w:sz="12" w:space="0" w:color="auto"/>
            </w:tcBorders>
            <w:vAlign w:val="center"/>
          </w:tcPr>
          <w:p w14:paraId="5280D681" w14:textId="08073C08" w:rsidR="00866E27" w:rsidRDefault="00866E27">
            <w:pPr>
              <w:spacing w:line="300" w:lineRule="exact"/>
              <w:rPr>
                <w:rFonts w:ascii="ＭＳ 明朝" w:hAnsi="ＭＳ 明朝"/>
                <w:sz w:val="18"/>
              </w:rPr>
            </w:pPr>
            <w:r>
              <w:rPr>
                <w:rFonts w:ascii="ＭＳ 明朝" w:hAnsi="ＭＳ 明朝" w:hint="eastAsia"/>
                <w:sz w:val="18"/>
              </w:rPr>
              <w:t>オゾン発生装置</w:t>
            </w:r>
          </w:p>
        </w:tc>
        <w:tc>
          <w:tcPr>
            <w:tcW w:w="2126" w:type="dxa"/>
            <w:tcBorders>
              <w:top w:val="single" w:sz="12" w:space="0" w:color="auto"/>
            </w:tcBorders>
          </w:tcPr>
          <w:p w14:paraId="33B1E669" w14:textId="77777777" w:rsidR="00866E27" w:rsidRDefault="00866E27">
            <w:pPr>
              <w:spacing w:line="300" w:lineRule="exact"/>
              <w:rPr>
                <w:rFonts w:ascii="ＭＳ 明朝" w:hAnsi="ＭＳ 明朝"/>
                <w:sz w:val="18"/>
              </w:rPr>
            </w:pPr>
            <w:r>
              <w:rPr>
                <w:rFonts w:ascii="ＭＳ 明朝" w:hAnsi="ＭＳ 明朝" w:hint="eastAsia"/>
                <w:sz w:val="18"/>
              </w:rPr>
              <w:t>絶縁抵抗</w:t>
            </w:r>
          </w:p>
          <w:p w14:paraId="4AE111ED" w14:textId="77777777" w:rsidR="00866E27" w:rsidRDefault="00866E27">
            <w:pPr>
              <w:spacing w:line="300" w:lineRule="exact"/>
              <w:rPr>
                <w:rFonts w:ascii="ＭＳ 明朝" w:hAnsi="ＭＳ 明朝"/>
                <w:sz w:val="18"/>
              </w:rPr>
            </w:pPr>
            <w:r>
              <w:rPr>
                <w:rFonts w:ascii="ＭＳ 明朝" w:hAnsi="ＭＳ 明朝" w:hint="eastAsia"/>
                <w:sz w:val="18"/>
              </w:rPr>
              <w:t>（充電部―接地間）</w:t>
            </w:r>
          </w:p>
        </w:tc>
        <w:tc>
          <w:tcPr>
            <w:tcW w:w="4111" w:type="dxa"/>
            <w:tcBorders>
              <w:top w:val="single" w:sz="12" w:space="0" w:color="auto"/>
            </w:tcBorders>
          </w:tcPr>
          <w:p w14:paraId="37798B63" w14:textId="77777777" w:rsidR="00866E27" w:rsidRDefault="00866E27">
            <w:pPr>
              <w:spacing w:line="300" w:lineRule="exact"/>
              <w:rPr>
                <w:rFonts w:ascii="ＭＳ 明朝" w:hAnsi="ＭＳ 明朝"/>
                <w:sz w:val="18"/>
              </w:rPr>
            </w:pPr>
            <w:r>
              <w:rPr>
                <w:rFonts w:ascii="ＭＳ 明朝" w:hAnsi="ＭＳ 明朝" w:hint="eastAsia"/>
                <w:sz w:val="18"/>
              </w:rPr>
              <w:t>直流電圧500Vを印加して１MΩ以上あること</w:t>
            </w:r>
          </w:p>
        </w:tc>
        <w:tc>
          <w:tcPr>
            <w:tcW w:w="1417" w:type="dxa"/>
            <w:tcBorders>
              <w:top w:val="single" w:sz="12" w:space="0" w:color="auto"/>
            </w:tcBorders>
          </w:tcPr>
          <w:p w14:paraId="4CE52A15" w14:textId="77777777" w:rsidR="00866E27" w:rsidRDefault="00866E27">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p>
        </w:tc>
        <w:tc>
          <w:tcPr>
            <w:tcW w:w="424" w:type="dxa"/>
            <w:tcBorders>
              <w:top w:val="single" w:sz="12" w:space="0" w:color="auto"/>
            </w:tcBorders>
          </w:tcPr>
          <w:p w14:paraId="0E8C4EA9" w14:textId="77777777" w:rsidR="00866E27" w:rsidRDefault="00866E27">
            <w:pPr>
              <w:spacing w:line="300" w:lineRule="exact"/>
              <w:rPr>
                <w:rFonts w:ascii="ＭＳ 明朝" w:hAnsi="ＭＳ 明朝"/>
                <w:sz w:val="18"/>
              </w:rPr>
            </w:pPr>
          </w:p>
        </w:tc>
      </w:tr>
      <w:tr w:rsidR="00866E27" w14:paraId="76132D4F" w14:textId="77777777" w:rsidTr="00E67B43">
        <w:trPr>
          <w:cantSplit/>
          <w:trHeight w:val="341"/>
        </w:trPr>
        <w:tc>
          <w:tcPr>
            <w:tcW w:w="1461" w:type="dxa"/>
            <w:vMerge/>
          </w:tcPr>
          <w:p w14:paraId="4F3A58D9" w14:textId="77777777" w:rsidR="00866E27" w:rsidRDefault="00866E27">
            <w:pPr>
              <w:spacing w:line="300" w:lineRule="exact"/>
              <w:rPr>
                <w:rFonts w:ascii="ＭＳ 明朝" w:hAnsi="ＭＳ 明朝"/>
                <w:sz w:val="18"/>
              </w:rPr>
            </w:pPr>
          </w:p>
        </w:tc>
        <w:tc>
          <w:tcPr>
            <w:tcW w:w="2126" w:type="dxa"/>
            <w:tcBorders>
              <w:bottom w:val="single" w:sz="4" w:space="0" w:color="auto"/>
            </w:tcBorders>
          </w:tcPr>
          <w:p w14:paraId="0C6F66A2" w14:textId="77777777" w:rsidR="00866E27" w:rsidRDefault="00866E27">
            <w:pPr>
              <w:spacing w:line="300" w:lineRule="exact"/>
              <w:rPr>
                <w:rFonts w:ascii="ＭＳ 明朝" w:hAnsi="ＭＳ 明朝"/>
                <w:sz w:val="18"/>
              </w:rPr>
            </w:pPr>
            <w:r>
              <w:rPr>
                <w:rFonts w:ascii="ＭＳ 明朝" w:hAnsi="ＭＳ 明朝" w:hint="eastAsia"/>
                <w:sz w:val="18"/>
              </w:rPr>
              <w:t>絶縁耐力</w:t>
            </w:r>
          </w:p>
          <w:p w14:paraId="28C11A9D" w14:textId="77777777" w:rsidR="00866E27" w:rsidRDefault="00866E27">
            <w:pPr>
              <w:spacing w:line="300" w:lineRule="exact"/>
              <w:rPr>
                <w:rFonts w:ascii="ＭＳ 明朝" w:hAnsi="ＭＳ 明朝"/>
                <w:sz w:val="18"/>
              </w:rPr>
            </w:pPr>
            <w:r>
              <w:rPr>
                <w:rFonts w:ascii="ＭＳ 明朝" w:hAnsi="ＭＳ 明朝" w:hint="eastAsia"/>
                <w:sz w:val="18"/>
              </w:rPr>
              <w:t>（高圧充電部―接地間）</w:t>
            </w:r>
          </w:p>
        </w:tc>
        <w:tc>
          <w:tcPr>
            <w:tcW w:w="4111" w:type="dxa"/>
            <w:tcBorders>
              <w:bottom w:val="single" w:sz="4" w:space="0" w:color="auto"/>
            </w:tcBorders>
          </w:tcPr>
          <w:p w14:paraId="1326B0A3" w14:textId="77777777" w:rsidR="00866E27" w:rsidRDefault="00866E27">
            <w:pPr>
              <w:spacing w:line="300" w:lineRule="exact"/>
              <w:rPr>
                <w:rFonts w:ascii="ＭＳ 明朝" w:hAnsi="ＭＳ 明朝"/>
                <w:sz w:val="18"/>
              </w:rPr>
            </w:pPr>
            <w:r>
              <w:rPr>
                <w:rFonts w:ascii="ＭＳ 明朝" w:hAnsi="ＭＳ 明朝" w:hint="eastAsia"/>
                <w:sz w:val="18"/>
              </w:rPr>
              <w:t>定格電圧(実効値)の1.5倍を印加して異常なきこと</w:t>
            </w:r>
          </w:p>
        </w:tc>
        <w:tc>
          <w:tcPr>
            <w:tcW w:w="1417" w:type="dxa"/>
            <w:tcBorders>
              <w:bottom w:val="single" w:sz="4" w:space="0" w:color="auto"/>
            </w:tcBorders>
          </w:tcPr>
          <w:p w14:paraId="4E530826" w14:textId="77777777" w:rsidR="00866E27" w:rsidRDefault="00866E27">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p>
        </w:tc>
        <w:tc>
          <w:tcPr>
            <w:tcW w:w="424" w:type="dxa"/>
            <w:tcBorders>
              <w:bottom w:val="single" w:sz="4" w:space="0" w:color="auto"/>
            </w:tcBorders>
          </w:tcPr>
          <w:p w14:paraId="626C76B7" w14:textId="77777777" w:rsidR="00866E27" w:rsidRDefault="00866E27">
            <w:pPr>
              <w:spacing w:line="300" w:lineRule="exact"/>
              <w:rPr>
                <w:rFonts w:ascii="ＭＳ 明朝" w:hAnsi="ＭＳ 明朝"/>
                <w:sz w:val="18"/>
              </w:rPr>
            </w:pPr>
          </w:p>
        </w:tc>
      </w:tr>
      <w:tr w:rsidR="00866E27" w14:paraId="36CCD566" w14:textId="77777777" w:rsidTr="00E67B43">
        <w:trPr>
          <w:cantSplit/>
        </w:trPr>
        <w:tc>
          <w:tcPr>
            <w:tcW w:w="1461" w:type="dxa"/>
            <w:vMerge/>
          </w:tcPr>
          <w:p w14:paraId="58BE1FF1" w14:textId="77777777" w:rsidR="00866E27" w:rsidRDefault="00866E27">
            <w:pPr>
              <w:spacing w:line="300" w:lineRule="exact"/>
              <w:rPr>
                <w:rFonts w:ascii="ＭＳ 明朝" w:hAnsi="ＭＳ 明朝"/>
                <w:sz w:val="18"/>
              </w:rPr>
            </w:pPr>
          </w:p>
        </w:tc>
        <w:tc>
          <w:tcPr>
            <w:tcW w:w="2126" w:type="dxa"/>
          </w:tcPr>
          <w:p w14:paraId="10DC3E4A" w14:textId="77777777" w:rsidR="00866E27" w:rsidRDefault="00866E27">
            <w:pPr>
              <w:spacing w:line="300" w:lineRule="exact"/>
              <w:rPr>
                <w:rFonts w:ascii="ＭＳ 明朝" w:hAnsi="ＭＳ 明朝"/>
                <w:sz w:val="18"/>
              </w:rPr>
            </w:pPr>
            <w:r>
              <w:rPr>
                <w:rFonts w:ascii="ＭＳ 明朝" w:hAnsi="ＭＳ 明朝" w:hint="eastAsia"/>
                <w:sz w:val="18"/>
              </w:rPr>
              <w:t>耐圧力</w:t>
            </w:r>
          </w:p>
        </w:tc>
        <w:tc>
          <w:tcPr>
            <w:tcW w:w="4111" w:type="dxa"/>
          </w:tcPr>
          <w:p w14:paraId="6C4E5946" w14:textId="63AEDA5A" w:rsidR="00866E27" w:rsidRDefault="00866E27">
            <w:pPr>
              <w:spacing w:line="300" w:lineRule="exact"/>
              <w:rPr>
                <w:rFonts w:ascii="ＭＳ 明朝" w:hAnsi="ＭＳ 明朝"/>
                <w:sz w:val="18"/>
              </w:rPr>
            </w:pPr>
            <w:r>
              <w:rPr>
                <w:rFonts w:ascii="ＭＳ 明朝" w:hAnsi="ＭＳ 明朝" w:hint="eastAsia"/>
                <w:sz w:val="18"/>
              </w:rPr>
              <w:t>水圧にあっては最大使用圧力の1.5倍、空気圧にあっては同1.25倍の圧力を印加して洩れがないこと。ただし、発生装置吐出端が大気に開放あるいはそれに準ずる構造の場合は省略しても構わない</w:t>
            </w:r>
          </w:p>
        </w:tc>
        <w:tc>
          <w:tcPr>
            <w:tcW w:w="1417" w:type="dxa"/>
          </w:tcPr>
          <w:p w14:paraId="14C3BBB5" w14:textId="77777777" w:rsidR="00866E27" w:rsidRDefault="00866E27">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p>
        </w:tc>
        <w:tc>
          <w:tcPr>
            <w:tcW w:w="424" w:type="dxa"/>
          </w:tcPr>
          <w:p w14:paraId="3404CA2C" w14:textId="77777777" w:rsidR="00866E27" w:rsidRDefault="00866E27">
            <w:pPr>
              <w:spacing w:line="300" w:lineRule="exact"/>
              <w:rPr>
                <w:rFonts w:ascii="ＭＳ 明朝" w:hAnsi="ＭＳ 明朝"/>
                <w:sz w:val="18"/>
              </w:rPr>
            </w:pPr>
          </w:p>
        </w:tc>
      </w:tr>
      <w:tr w:rsidR="00866E27" w14:paraId="41DA8B93" w14:textId="77777777" w:rsidTr="00E67B43">
        <w:trPr>
          <w:cantSplit/>
        </w:trPr>
        <w:tc>
          <w:tcPr>
            <w:tcW w:w="1461" w:type="dxa"/>
            <w:vMerge/>
          </w:tcPr>
          <w:p w14:paraId="6B23749B" w14:textId="77777777" w:rsidR="00866E27" w:rsidRDefault="00866E27">
            <w:pPr>
              <w:spacing w:line="300" w:lineRule="exact"/>
              <w:rPr>
                <w:rFonts w:ascii="ＭＳ 明朝" w:hAnsi="ＭＳ 明朝"/>
                <w:sz w:val="18"/>
              </w:rPr>
            </w:pPr>
          </w:p>
        </w:tc>
        <w:tc>
          <w:tcPr>
            <w:tcW w:w="2126" w:type="dxa"/>
            <w:tcBorders>
              <w:bottom w:val="single" w:sz="4" w:space="0" w:color="auto"/>
            </w:tcBorders>
          </w:tcPr>
          <w:p w14:paraId="4A3D543F" w14:textId="77777777" w:rsidR="00866E27" w:rsidRDefault="00866E27">
            <w:pPr>
              <w:spacing w:line="300" w:lineRule="exact"/>
              <w:rPr>
                <w:rFonts w:ascii="ＭＳ 明朝" w:hAnsi="ＭＳ 明朝"/>
                <w:sz w:val="18"/>
              </w:rPr>
            </w:pPr>
            <w:r>
              <w:rPr>
                <w:rFonts w:ascii="ＭＳ 明朝" w:hAnsi="ＭＳ 明朝" w:hint="eastAsia"/>
                <w:sz w:val="18"/>
              </w:rPr>
              <w:t>禁油処理</w:t>
            </w:r>
          </w:p>
        </w:tc>
        <w:tc>
          <w:tcPr>
            <w:tcW w:w="4111" w:type="dxa"/>
          </w:tcPr>
          <w:p w14:paraId="2DD5CB21" w14:textId="33AA859F" w:rsidR="00866E27" w:rsidRDefault="00866E27">
            <w:pPr>
              <w:spacing w:line="300" w:lineRule="exact"/>
              <w:rPr>
                <w:rFonts w:ascii="ＭＳ 明朝" w:hAnsi="ＭＳ 明朝"/>
                <w:sz w:val="18"/>
              </w:rPr>
            </w:pPr>
            <w:r>
              <w:rPr>
                <w:rFonts w:ascii="ＭＳ 明朝" w:hAnsi="ＭＳ 明朝" w:hint="eastAsia"/>
                <w:sz w:val="18"/>
              </w:rPr>
              <w:t xml:space="preserve">25％以上の酸素の接ガス部は禁油処理がなされていること </w:t>
            </w:r>
          </w:p>
        </w:tc>
        <w:tc>
          <w:tcPr>
            <w:tcW w:w="1417" w:type="dxa"/>
          </w:tcPr>
          <w:p w14:paraId="7DDE8D72" w14:textId="77777777" w:rsidR="00866E27" w:rsidRDefault="00866E27">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p>
        </w:tc>
        <w:tc>
          <w:tcPr>
            <w:tcW w:w="424" w:type="dxa"/>
          </w:tcPr>
          <w:p w14:paraId="5DE55429" w14:textId="77777777" w:rsidR="00866E27" w:rsidRDefault="00866E27">
            <w:pPr>
              <w:spacing w:line="300" w:lineRule="exact"/>
              <w:rPr>
                <w:rFonts w:ascii="ＭＳ 明朝" w:hAnsi="ＭＳ 明朝"/>
                <w:sz w:val="18"/>
              </w:rPr>
            </w:pPr>
          </w:p>
        </w:tc>
      </w:tr>
      <w:tr w:rsidR="00866E27" w14:paraId="1EF12EC7" w14:textId="77777777" w:rsidTr="00E67B43">
        <w:trPr>
          <w:cantSplit/>
          <w:trHeight w:val="265"/>
        </w:trPr>
        <w:tc>
          <w:tcPr>
            <w:tcW w:w="1461" w:type="dxa"/>
            <w:vMerge/>
            <w:vAlign w:val="center"/>
          </w:tcPr>
          <w:p w14:paraId="782968B5" w14:textId="77777777" w:rsidR="00866E27" w:rsidRDefault="00866E27">
            <w:pPr>
              <w:spacing w:line="300" w:lineRule="exact"/>
              <w:rPr>
                <w:rFonts w:ascii="ＭＳ 明朝" w:hAnsi="ＭＳ 明朝"/>
                <w:sz w:val="18"/>
              </w:rPr>
            </w:pPr>
          </w:p>
        </w:tc>
        <w:tc>
          <w:tcPr>
            <w:tcW w:w="2126" w:type="dxa"/>
            <w:tcBorders>
              <w:bottom w:val="single" w:sz="4" w:space="0" w:color="auto"/>
            </w:tcBorders>
          </w:tcPr>
          <w:p w14:paraId="67A2CD94" w14:textId="77777777" w:rsidR="00866E27" w:rsidRPr="008A2472" w:rsidRDefault="00866E27">
            <w:pPr>
              <w:spacing w:line="300" w:lineRule="exact"/>
              <w:rPr>
                <w:rFonts w:ascii="ＭＳ 明朝" w:hAnsi="ＭＳ 明朝"/>
                <w:sz w:val="18"/>
              </w:rPr>
            </w:pPr>
            <w:r w:rsidRPr="008A2472">
              <w:rPr>
                <w:rFonts w:ascii="ＭＳ 明朝" w:hAnsi="ＭＳ 明朝" w:hint="eastAsia"/>
                <w:sz w:val="18"/>
              </w:rPr>
              <w:t>耐オゾン性</w:t>
            </w:r>
          </w:p>
        </w:tc>
        <w:tc>
          <w:tcPr>
            <w:tcW w:w="4111" w:type="dxa"/>
            <w:tcBorders>
              <w:bottom w:val="single" w:sz="4" w:space="0" w:color="auto"/>
              <w:right w:val="single" w:sz="4" w:space="0" w:color="auto"/>
            </w:tcBorders>
          </w:tcPr>
          <w:p w14:paraId="6BB5A145" w14:textId="14ED8FC5" w:rsidR="00866E27" w:rsidRPr="008A2472" w:rsidRDefault="00866E27">
            <w:pPr>
              <w:spacing w:line="300" w:lineRule="exact"/>
              <w:rPr>
                <w:rFonts w:ascii="ＭＳ 明朝" w:hAnsi="ＭＳ 明朝"/>
                <w:sz w:val="18"/>
              </w:rPr>
            </w:pPr>
            <w:r w:rsidRPr="008A2472">
              <w:rPr>
                <w:rFonts w:ascii="ＭＳ 明朝" w:hAnsi="ＭＳ 明朝" w:hint="eastAsia"/>
                <w:sz w:val="18"/>
              </w:rPr>
              <w:t>オゾン接ガス部、接液部には最大オゾン発生量に対する耐オゾン性材料を使用していること</w:t>
            </w:r>
          </w:p>
        </w:tc>
        <w:tc>
          <w:tcPr>
            <w:tcW w:w="1417" w:type="dxa"/>
            <w:tcBorders>
              <w:left w:val="single" w:sz="4" w:space="0" w:color="auto"/>
              <w:bottom w:val="single" w:sz="4" w:space="0" w:color="auto"/>
            </w:tcBorders>
          </w:tcPr>
          <w:p w14:paraId="31F8D398" w14:textId="1D4270D8" w:rsidR="00866E27" w:rsidRPr="008A2472" w:rsidRDefault="00866E27" w:rsidP="00A00B5E">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sidRPr="008A2472">
              <w:rPr>
                <w:rFonts w:hint="eastAsia"/>
                <w:spacing w:val="-20"/>
                <w:sz w:val="18"/>
              </w:rPr>
              <w:t xml:space="preserve">　</w:t>
            </w:r>
            <w:r>
              <w:rPr>
                <w:rFonts w:hint="eastAsia"/>
                <w:spacing w:val="-20"/>
                <w:sz w:val="18"/>
              </w:rPr>
              <w:t>D</w:t>
            </w:r>
          </w:p>
        </w:tc>
        <w:tc>
          <w:tcPr>
            <w:tcW w:w="424" w:type="dxa"/>
            <w:tcBorders>
              <w:left w:val="nil"/>
              <w:bottom w:val="single" w:sz="4" w:space="0" w:color="auto"/>
            </w:tcBorders>
          </w:tcPr>
          <w:p w14:paraId="31DA4E0E" w14:textId="77777777" w:rsidR="00866E27" w:rsidRDefault="00866E27">
            <w:pPr>
              <w:spacing w:line="300" w:lineRule="exact"/>
              <w:rPr>
                <w:rFonts w:ascii="ＭＳ 明朝" w:hAnsi="ＭＳ 明朝"/>
                <w:sz w:val="18"/>
              </w:rPr>
            </w:pPr>
          </w:p>
        </w:tc>
      </w:tr>
      <w:tr w:rsidR="00866E27" w14:paraId="10A25AC6" w14:textId="77777777" w:rsidTr="00E67B43">
        <w:trPr>
          <w:cantSplit/>
          <w:trHeight w:val="265"/>
        </w:trPr>
        <w:tc>
          <w:tcPr>
            <w:tcW w:w="1461" w:type="dxa"/>
            <w:vMerge/>
            <w:vAlign w:val="center"/>
          </w:tcPr>
          <w:p w14:paraId="499F6BC7" w14:textId="77777777" w:rsidR="00866E27" w:rsidRDefault="00866E27">
            <w:pPr>
              <w:spacing w:line="300" w:lineRule="exact"/>
              <w:rPr>
                <w:rFonts w:ascii="ＭＳ 明朝" w:hAnsi="ＭＳ 明朝"/>
                <w:sz w:val="18"/>
              </w:rPr>
            </w:pPr>
          </w:p>
        </w:tc>
        <w:tc>
          <w:tcPr>
            <w:tcW w:w="2126" w:type="dxa"/>
            <w:vMerge w:val="restart"/>
          </w:tcPr>
          <w:p w14:paraId="03F68C2F" w14:textId="0BB1917C" w:rsidR="00866E27" w:rsidRPr="008A2472" w:rsidRDefault="00866E27">
            <w:pPr>
              <w:spacing w:line="300" w:lineRule="exact"/>
              <w:rPr>
                <w:rFonts w:ascii="ＭＳ 明朝" w:hAnsi="ＭＳ 明朝"/>
                <w:sz w:val="18"/>
              </w:rPr>
            </w:pPr>
            <w:r w:rsidRPr="008A2472">
              <w:rPr>
                <w:rFonts w:ascii="ＭＳ 明朝" w:hAnsi="ＭＳ 明朝" w:hint="eastAsia"/>
                <w:sz w:val="18"/>
              </w:rPr>
              <w:t>電極材料（電解型直接オゾン水生成の場合）</w:t>
            </w:r>
          </w:p>
        </w:tc>
        <w:tc>
          <w:tcPr>
            <w:tcW w:w="4111" w:type="dxa"/>
            <w:tcBorders>
              <w:bottom w:val="single" w:sz="4" w:space="0" w:color="auto"/>
              <w:right w:val="single" w:sz="4" w:space="0" w:color="auto"/>
            </w:tcBorders>
          </w:tcPr>
          <w:p w14:paraId="246CA737" w14:textId="1BBC73E1" w:rsidR="00866E27" w:rsidRPr="008A2472" w:rsidRDefault="00866E27">
            <w:pPr>
              <w:spacing w:line="300" w:lineRule="exact"/>
              <w:rPr>
                <w:rFonts w:ascii="ＭＳ 明朝" w:hAnsi="ＭＳ 明朝"/>
                <w:sz w:val="18"/>
              </w:rPr>
            </w:pPr>
            <w:r w:rsidRPr="008A2472">
              <w:rPr>
                <w:rFonts w:ascii="ＭＳ 明朝" w:hAnsi="ＭＳ 明朝" w:hint="eastAsia"/>
                <w:sz w:val="18"/>
              </w:rPr>
              <w:t>有害成分の溶出のない材料を使用している</w:t>
            </w:r>
            <w:r w:rsidRPr="00060811">
              <w:rPr>
                <w:rFonts w:ascii="ＭＳ 明朝" w:hAnsi="ＭＳ 明朝" w:hint="eastAsia"/>
                <w:sz w:val="18"/>
              </w:rPr>
              <w:t>こと</w:t>
            </w:r>
          </w:p>
        </w:tc>
        <w:tc>
          <w:tcPr>
            <w:tcW w:w="1417" w:type="dxa"/>
            <w:tcBorders>
              <w:left w:val="single" w:sz="4" w:space="0" w:color="auto"/>
              <w:bottom w:val="single" w:sz="4" w:space="0" w:color="auto"/>
            </w:tcBorders>
          </w:tcPr>
          <w:p w14:paraId="7757AF09" w14:textId="168ED78E" w:rsidR="00866E27" w:rsidRPr="008A2472" w:rsidRDefault="00866E27">
            <w:pPr>
              <w:spacing w:line="300" w:lineRule="exact"/>
              <w:rPr>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p>
        </w:tc>
        <w:tc>
          <w:tcPr>
            <w:tcW w:w="424" w:type="dxa"/>
            <w:tcBorders>
              <w:left w:val="nil"/>
              <w:bottom w:val="single" w:sz="4" w:space="0" w:color="auto"/>
            </w:tcBorders>
          </w:tcPr>
          <w:p w14:paraId="79E2E61A" w14:textId="77777777" w:rsidR="00866E27" w:rsidRPr="00EE11E6" w:rsidRDefault="00866E27">
            <w:pPr>
              <w:spacing w:line="300" w:lineRule="exact"/>
              <w:rPr>
                <w:rFonts w:ascii="ＭＳ 明朝" w:hAnsi="ＭＳ 明朝"/>
                <w:b/>
                <w:color w:val="FF0000"/>
                <w:sz w:val="18"/>
                <w:u w:val="single"/>
              </w:rPr>
            </w:pPr>
          </w:p>
        </w:tc>
      </w:tr>
      <w:tr w:rsidR="00866E27" w14:paraId="452E560F" w14:textId="77777777" w:rsidTr="00817D5B">
        <w:trPr>
          <w:cantSplit/>
          <w:trHeight w:val="265"/>
        </w:trPr>
        <w:tc>
          <w:tcPr>
            <w:tcW w:w="1461" w:type="dxa"/>
            <w:vMerge/>
            <w:vAlign w:val="center"/>
          </w:tcPr>
          <w:p w14:paraId="44FE59C8" w14:textId="77777777" w:rsidR="00866E27" w:rsidRDefault="00866E27">
            <w:pPr>
              <w:spacing w:line="300" w:lineRule="exact"/>
              <w:rPr>
                <w:rFonts w:ascii="ＭＳ 明朝" w:hAnsi="ＭＳ 明朝"/>
                <w:sz w:val="18"/>
              </w:rPr>
            </w:pPr>
          </w:p>
        </w:tc>
        <w:tc>
          <w:tcPr>
            <w:tcW w:w="2126" w:type="dxa"/>
            <w:vMerge/>
            <w:tcBorders>
              <w:bottom w:val="single" w:sz="4" w:space="0" w:color="auto"/>
            </w:tcBorders>
          </w:tcPr>
          <w:p w14:paraId="6CC7350E" w14:textId="77777777" w:rsidR="00866E27" w:rsidRPr="008A2472" w:rsidRDefault="00866E27">
            <w:pPr>
              <w:spacing w:line="300" w:lineRule="exact"/>
              <w:rPr>
                <w:rFonts w:ascii="ＭＳ 明朝" w:hAnsi="ＭＳ 明朝"/>
                <w:sz w:val="18"/>
              </w:rPr>
            </w:pPr>
          </w:p>
        </w:tc>
        <w:tc>
          <w:tcPr>
            <w:tcW w:w="5952" w:type="dxa"/>
            <w:gridSpan w:val="3"/>
            <w:tcBorders>
              <w:bottom w:val="single" w:sz="4" w:space="0" w:color="auto"/>
            </w:tcBorders>
          </w:tcPr>
          <w:p w14:paraId="6390CDA6" w14:textId="6556CDE0" w:rsidR="00866E27" w:rsidRPr="008A2472" w:rsidRDefault="00866E27" w:rsidP="009C5B56">
            <w:pPr>
              <w:spacing w:line="300" w:lineRule="exact"/>
              <w:rPr>
                <w:rFonts w:ascii="ＭＳ 明朝" w:hAnsi="ＭＳ 明朝"/>
                <w:sz w:val="18"/>
              </w:rPr>
            </w:pPr>
            <w:r w:rsidRPr="008A2472">
              <w:rPr>
                <w:rFonts w:ascii="ＭＳ 明朝" w:hAnsi="ＭＳ 明朝" w:hint="eastAsia"/>
                <w:sz w:val="18"/>
              </w:rPr>
              <w:t>使用電極材料（材料名を記載）：</w:t>
            </w:r>
          </w:p>
        </w:tc>
      </w:tr>
      <w:tr w:rsidR="00866E27" w14:paraId="20DBEEA0" w14:textId="77777777" w:rsidTr="00E67B43">
        <w:trPr>
          <w:cantSplit/>
          <w:trHeight w:val="1933"/>
        </w:trPr>
        <w:tc>
          <w:tcPr>
            <w:tcW w:w="1461" w:type="dxa"/>
            <w:vMerge/>
            <w:vAlign w:val="center"/>
          </w:tcPr>
          <w:p w14:paraId="50624315" w14:textId="77777777" w:rsidR="00866E27" w:rsidRDefault="00866E27">
            <w:pPr>
              <w:spacing w:line="300" w:lineRule="exact"/>
              <w:rPr>
                <w:rFonts w:ascii="ＭＳ 明朝" w:hAnsi="ＭＳ 明朝"/>
                <w:sz w:val="18"/>
              </w:rPr>
            </w:pPr>
          </w:p>
        </w:tc>
        <w:tc>
          <w:tcPr>
            <w:tcW w:w="2126" w:type="dxa"/>
            <w:vMerge w:val="restart"/>
            <w:tcBorders>
              <w:top w:val="single" w:sz="4" w:space="0" w:color="auto"/>
            </w:tcBorders>
          </w:tcPr>
          <w:p w14:paraId="6100C3CA" w14:textId="232446C2" w:rsidR="00866E27" w:rsidRPr="00060811" w:rsidRDefault="00866E27" w:rsidP="009C5B56">
            <w:pPr>
              <w:spacing w:line="300" w:lineRule="exact"/>
              <w:rPr>
                <w:rFonts w:ascii="ＭＳ 明朝" w:hAnsi="ＭＳ 明朝"/>
                <w:sz w:val="18"/>
              </w:rPr>
            </w:pPr>
            <w:r w:rsidRPr="00060811">
              <w:rPr>
                <w:rFonts w:ascii="ＭＳ 明朝" w:hAnsi="ＭＳ 明朝" w:hint="eastAsia"/>
                <w:sz w:val="18"/>
              </w:rPr>
              <w:t>寿命、メンテナンス周期</w:t>
            </w:r>
            <w:r w:rsidRPr="00060811">
              <w:rPr>
                <w:rFonts w:ascii="ＭＳ 明朝" w:hAnsi="ＭＳ 明朝" w:hint="eastAsia"/>
                <w:sz w:val="18"/>
                <w:vertAlign w:val="superscript"/>
              </w:rPr>
              <w:t>*</w:t>
            </w:r>
          </w:p>
          <w:p w14:paraId="75641910" w14:textId="77777777" w:rsidR="00866E27" w:rsidRPr="00060811" w:rsidRDefault="00866E27" w:rsidP="009C5B56">
            <w:pPr>
              <w:spacing w:line="300" w:lineRule="exact"/>
              <w:rPr>
                <w:rFonts w:ascii="ＭＳ 明朝" w:hAnsi="ＭＳ 明朝"/>
                <w:sz w:val="18"/>
              </w:rPr>
            </w:pPr>
          </w:p>
          <w:p w14:paraId="1C225E3F" w14:textId="54A82A6B" w:rsidR="00866E27" w:rsidRPr="00060811" w:rsidRDefault="00866E27" w:rsidP="009C5B56">
            <w:pPr>
              <w:spacing w:line="300" w:lineRule="exact"/>
              <w:rPr>
                <w:rFonts w:ascii="ＭＳ 明朝" w:hAnsi="ＭＳ 明朝"/>
                <w:sz w:val="16"/>
                <w:szCs w:val="16"/>
              </w:rPr>
            </w:pPr>
            <w:r w:rsidRPr="00060811">
              <w:rPr>
                <w:rFonts w:ascii="ＭＳ 明朝" w:hAnsi="ＭＳ 明朝" w:hint="eastAsia"/>
                <w:sz w:val="16"/>
                <w:szCs w:val="16"/>
              </w:rPr>
              <w:t>寿命</w:t>
            </w:r>
            <w:r w:rsidRPr="00060811">
              <w:rPr>
                <w:rFonts w:ascii="ＭＳ 明朝" w:hAnsi="ＭＳ 明朝" w:hint="eastAsia"/>
                <w:sz w:val="16"/>
                <w:szCs w:val="16"/>
                <w:vertAlign w:val="superscript"/>
              </w:rPr>
              <w:t>*</w:t>
            </w:r>
            <w:r w:rsidRPr="00060811">
              <w:rPr>
                <w:rFonts w:ascii="ＭＳ 明朝" w:hAnsi="ＭＳ 明朝" w:hint="eastAsia"/>
                <w:sz w:val="16"/>
                <w:szCs w:val="16"/>
              </w:rPr>
              <w:t>：ここでいう寿命はメンテナンスを適宜実施しても機器の信頼性・安全性が維持できなくなると予想される期間</w:t>
            </w:r>
          </w:p>
          <w:p w14:paraId="64B461DB" w14:textId="6E7FB6D2" w:rsidR="00866E27" w:rsidRPr="009C5B56" w:rsidRDefault="00866E27" w:rsidP="00E77F45">
            <w:pPr>
              <w:spacing w:line="300" w:lineRule="exact"/>
              <w:rPr>
                <w:rFonts w:ascii="ＭＳ 明朝" w:hAnsi="ＭＳ 明朝"/>
                <w:b/>
                <w:bCs/>
                <w:sz w:val="16"/>
                <w:szCs w:val="16"/>
                <w:u w:val="single"/>
              </w:rPr>
            </w:pPr>
          </w:p>
        </w:tc>
        <w:tc>
          <w:tcPr>
            <w:tcW w:w="4111" w:type="dxa"/>
            <w:tcBorders>
              <w:top w:val="single" w:sz="4" w:space="0" w:color="auto"/>
              <w:bottom w:val="single" w:sz="4" w:space="0" w:color="auto"/>
              <w:right w:val="single" w:sz="4" w:space="0" w:color="auto"/>
            </w:tcBorders>
          </w:tcPr>
          <w:p w14:paraId="196CCE7C" w14:textId="2BFCA94F" w:rsidR="00866E27" w:rsidRPr="00060811" w:rsidRDefault="00866E27" w:rsidP="00817D5B">
            <w:pPr>
              <w:spacing w:line="300" w:lineRule="exact"/>
              <w:rPr>
                <w:rFonts w:ascii="ＭＳ 明朝" w:hAnsi="ＭＳ 明朝"/>
                <w:sz w:val="18"/>
              </w:rPr>
            </w:pPr>
            <w:r w:rsidRPr="00060811">
              <w:rPr>
                <w:rFonts w:ascii="ＭＳ 明朝" w:hAnsi="ＭＳ 明朝" w:hint="eastAsia"/>
                <w:sz w:val="18"/>
              </w:rPr>
              <w:t>寿命については以下のいずれかに該当している</w:t>
            </w:r>
            <w:r w:rsidRPr="000F1710">
              <w:rPr>
                <w:rFonts w:ascii="ＭＳ 明朝" w:hAnsi="ＭＳ 明朝" w:hint="eastAsia"/>
                <w:sz w:val="18"/>
              </w:rPr>
              <w:t>こと</w:t>
            </w:r>
            <w:r w:rsidRPr="00060811">
              <w:rPr>
                <w:rFonts w:ascii="ＭＳ 明朝" w:hAnsi="ＭＳ 明朝" w:hint="eastAsia"/>
                <w:sz w:val="18"/>
              </w:rPr>
              <w:t>。</w:t>
            </w:r>
            <w:r w:rsidR="000F1710" w:rsidRPr="005F0E19">
              <w:rPr>
                <w:rFonts w:ascii="ＭＳ 明朝" w:hAnsi="ＭＳ 明朝" w:hint="eastAsia"/>
                <w:sz w:val="18"/>
              </w:rPr>
              <w:t>(該当している数字を〇で囲むこと)</w:t>
            </w:r>
          </w:p>
          <w:p w14:paraId="7E3A1C6C" w14:textId="77777777" w:rsidR="00866E27" w:rsidRPr="00060811" w:rsidRDefault="00866E27" w:rsidP="00817D5B">
            <w:pPr>
              <w:spacing w:line="300" w:lineRule="exact"/>
              <w:rPr>
                <w:rFonts w:ascii="ＭＳ 明朝" w:hAnsi="ＭＳ 明朝"/>
                <w:sz w:val="18"/>
              </w:rPr>
            </w:pPr>
            <w:r w:rsidRPr="00060811">
              <w:rPr>
                <w:rFonts w:ascii="ＭＳ 明朝" w:hAnsi="ＭＳ 明朝" w:hint="eastAsia"/>
                <w:sz w:val="18"/>
              </w:rPr>
              <w:t>⑴取扱説明書に寿命を記載していること</w:t>
            </w:r>
          </w:p>
          <w:p w14:paraId="16614FFA" w14:textId="77777777" w:rsidR="00866E27" w:rsidRPr="00060811" w:rsidRDefault="00866E27" w:rsidP="00817D5B">
            <w:pPr>
              <w:spacing w:line="300" w:lineRule="exact"/>
              <w:rPr>
                <w:rFonts w:ascii="ＭＳ 明朝" w:hAnsi="ＭＳ 明朝"/>
                <w:sz w:val="18"/>
              </w:rPr>
            </w:pPr>
            <w:r w:rsidRPr="00060811">
              <w:rPr>
                <w:rFonts w:ascii="ＭＳ 明朝" w:hAnsi="ＭＳ 明朝" w:hint="eastAsia"/>
                <w:sz w:val="18"/>
              </w:rPr>
              <w:t>⑵寿命を示すデータを保有していること（必要に応じて開示すること）</w:t>
            </w:r>
          </w:p>
          <w:p w14:paraId="2E45DD4C" w14:textId="77777777" w:rsidR="00866E27" w:rsidRPr="00060811" w:rsidRDefault="00866E27" w:rsidP="00817D5B">
            <w:pPr>
              <w:spacing w:line="300" w:lineRule="exact"/>
              <w:rPr>
                <w:rFonts w:ascii="ＭＳ 明朝" w:hAnsi="ＭＳ 明朝"/>
                <w:sz w:val="18"/>
              </w:rPr>
            </w:pPr>
            <w:r w:rsidRPr="00060811">
              <w:rPr>
                <w:rFonts w:ascii="ＭＳ 明朝" w:hAnsi="ＭＳ 明朝" w:hint="eastAsia"/>
                <w:sz w:val="18"/>
              </w:rPr>
              <w:t>⑶運転積算時間が寿命に達すると自動停止すること</w:t>
            </w:r>
          </w:p>
          <w:p w14:paraId="771AF79B" w14:textId="49F2167A" w:rsidR="00866E27" w:rsidRPr="00060811" w:rsidRDefault="00866E27" w:rsidP="00817D5B">
            <w:pPr>
              <w:spacing w:line="300" w:lineRule="exact"/>
              <w:rPr>
                <w:rFonts w:ascii="ＭＳ 明朝" w:hAnsi="ＭＳ 明朝"/>
                <w:sz w:val="18"/>
              </w:rPr>
            </w:pPr>
            <w:r w:rsidRPr="00060811">
              <w:rPr>
                <w:rFonts w:ascii="ＭＳ 明朝" w:hAnsi="ＭＳ 明朝" w:hint="eastAsia"/>
                <w:sz w:val="18"/>
              </w:rPr>
              <w:t>⑷寿命到達を知らせる表示(ランプ等)があること</w:t>
            </w:r>
          </w:p>
        </w:tc>
        <w:tc>
          <w:tcPr>
            <w:tcW w:w="1417" w:type="dxa"/>
            <w:tcBorders>
              <w:top w:val="single" w:sz="4" w:space="0" w:color="auto"/>
              <w:left w:val="single" w:sz="4" w:space="0" w:color="auto"/>
            </w:tcBorders>
          </w:tcPr>
          <w:p w14:paraId="6099E879" w14:textId="1CA41AE0" w:rsidR="00866E27" w:rsidRPr="008A2472" w:rsidRDefault="00866E27" w:rsidP="00A00B5E">
            <w:pPr>
              <w:spacing w:line="300" w:lineRule="exact"/>
              <w:rPr>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Pr>
                <w:rFonts w:hint="eastAsia"/>
                <w:spacing w:val="-20"/>
                <w:sz w:val="18"/>
              </w:rPr>
              <w:t xml:space="preserve">　</w:t>
            </w:r>
            <w:r>
              <w:rPr>
                <w:rFonts w:hint="eastAsia"/>
                <w:spacing w:val="-20"/>
                <w:sz w:val="18"/>
              </w:rPr>
              <w:t>D</w:t>
            </w:r>
          </w:p>
        </w:tc>
        <w:tc>
          <w:tcPr>
            <w:tcW w:w="424" w:type="dxa"/>
            <w:vMerge w:val="restart"/>
            <w:tcBorders>
              <w:top w:val="single" w:sz="4" w:space="0" w:color="auto"/>
              <w:left w:val="nil"/>
            </w:tcBorders>
          </w:tcPr>
          <w:p w14:paraId="0B784AD8" w14:textId="77777777" w:rsidR="00866E27" w:rsidRPr="00EE11E6" w:rsidRDefault="00866E27">
            <w:pPr>
              <w:spacing w:line="300" w:lineRule="exact"/>
              <w:rPr>
                <w:rFonts w:ascii="ＭＳ 明朝" w:hAnsi="ＭＳ 明朝"/>
                <w:b/>
                <w:color w:val="FF0000"/>
                <w:sz w:val="18"/>
                <w:u w:val="single"/>
              </w:rPr>
            </w:pPr>
          </w:p>
        </w:tc>
      </w:tr>
      <w:tr w:rsidR="00341CE2" w14:paraId="35595E8D" w14:textId="77777777" w:rsidTr="00E67B43">
        <w:trPr>
          <w:cantSplit/>
          <w:trHeight w:val="2850"/>
        </w:trPr>
        <w:tc>
          <w:tcPr>
            <w:tcW w:w="1461" w:type="dxa"/>
            <w:vMerge/>
            <w:tcBorders>
              <w:bottom w:val="single" w:sz="12" w:space="0" w:color="auto"/>
            </w:tcBorders>
            <w:vAlign w:val="center"/>
          </w:tcPr>
          <w:p w14:paraId="1BCCB16F" w14:textId="77777777" w:rsidR="00341CE2" w:rsidRDefault="00341CE2" w:rsidP="00341CE2">
            <w:pPr>
              <w:spacing w:line="300" w:lineRule="exact"/>
              <w:rPr>
                <w:rFonts w:ascii="ＭＳ 明朝" w:hAnsi="ＭＳ 明朝"/>
                <w:sz w:val="18"/>
              </w:rPr>
            </w:pPr>
          </w:p>
        </w:tc>
        <w:tc>
          <w:tcPr>
            <w:tcW w:w="2126" w:type="dxa"/>
            <w:vMerge/>
            <w:tcBorders>
              <w:bottom w:val="single" w:sz="12" w:space="0" w:color="auto"/>
            </w:tcBorders>
          </w:tcPr>
          <w:p w14:paraId="16BFB28A" w14:textId="77777777" w:rsidR="00341CE2" w:rsidRDefault="00341CE2" w:rsidP="00341CE2">
            <w:pPr>
              <w:spacing w:line="300" w:lineRule="exact"/>
              <w:rPr>
                <w:rFonts w:ascii="ＭＳ 明朝" w:hAnsi="ＭＳ 明朝"/>
                <w:b/>
                <w:bCs/>
                <w:sz w:val="18"/>
                <w:u w:val="single"/>
              </w:rPr>
            </w:pPr>
          </w:p>
        </w:tc>
        <w:tc>
          <w:tcPr>
            <w:tcW w:w="4111" w:type="dxa"/>
            <w:tcBorders>
              <w:top w:val="single" w:sz="4" w:space="0" w:color="auto"/>
              <w:bottom w:val="single" w:sz="12" w:space="0" w:color="auto"/>
              <w:right w:val="single" w:sz="4" w:space="0" w:color="auto"/>
            </w:tcBorders>
          </w:tcPr>
          <w:p w14:paraId="088B07EC" w14:textId="6859A525" w:rsidR="00341CE2" w:rsidRDefault="00341CE2" w:rsidP="00341CE2">
            <w:pPr>
              <w:spacing w:line="300" w:lineRule="exact"/>
              <w:rPr>
                <w:rFonts w:ascii="ＭＳ 明朝" w:hAnsi="ＭＳ 明朝"/>
                <w:sz w:val="18"/>
              </w:rPr>
            </w:pPr>
            <w:r w:rsidRPr="00060811">
              <w:rPr>
                <w:rFonts w:ascii="ＭＳ 明朝" w:hAnsi="ＭＳ 明朝" w:hint="eastAsia"/>
                <w:sz w:val="18"/>
              </w:rPr>
              <w:t>メンテナンス周期については以下のいずれかに該当していること（使い切りの場合は対象外）</w:t>
            </w:r>
          </w:p>
          <w:p w14:paraId="52215FB8" w14:textId="5EB0553F" w:rsidR="000F1710" w:rsidRPr="005F0E19" w:rsidRDefault="000F1710" w:rsidP="00341CE2">
            <w:pPr>
              <w:spacing w:line="300" w:lineRule="exact"/>
              <w:rPr>
                <w:rFonts w:ascii="ＭＳ 明朝" w:hAnsi="ＭＳ 明朝"/>
                <w:sz w:val="18"/>
              </w:rPr>
            </w:pPr>
            <w:r w:rsidRPr="005F0E19">
              <w:rPr>
                <w:rFonts w:ascii="ＭＳ 明朝" w:hAnsi="ＭＳ 明朝" w:hint="eastAsia"/>
                <w:sz w:val="18"/>
              </w:rPr>
              <w:t>(該当している数字を〇で囲むこと)</w:t>
            </w:r>
          </w:p>
          <w:p w14:paraId="58BBA041" w14:textId="77777777" w:rsidR="00341CE2" w:rsidRPr="00060811" w:rsidRDefault="00341CE2" w:rsidP="00341CE2">
            <w:pPr>
              <w:spacing w:line="300" w:lineRule="exact"/>
              <w:rPr>
                <w:rFonts w:ascii="ＭＳ 明朝" w:hAnsi="ＭＳ 明朝"/>
                <w:sz w:val="18"/>
              </w:rPr>
            </w:pPr>
            <w:r w:rsidRPr="00060811">
              <w:rPr>
                <w:rFonts w:ascii="ＭＳ 明朝" w:hAnsi="ＭＳ 明朝" w:hint="eastAsia"/>
                <w:sz w:val="18"/>
              </w:rPr>
              <w:t>⑴取扱説明書にメンテナンス周期を記載していること</w:t>
            </w:r>
          </w:p>
          <w:p w14:paraId="30FFCE4F" w14:textId="77777777" w:rsidR="00341CE2" w:rsidRPr="00060811" w:rsidRDefault="00341CE2" w:rsidP="00341CE2">
            <w:pPr>
              <w:spacing w:line="300" w:lineRule="exact"/>
              <w:rPr>
                <w:rFonts w:ascii="ＭＳ 明朝" w:hAnsi="ＭＳ 明朝"/>
                <w:sz w:val="18"/>
              </w:rPr>
            </w:pPr>
            <w:r w:rsidRPr="00060811">
              <w:rPr>
                <w:rFonts w:ascii="ＭＳ 明朝" w:hAnsi="ＭＳ 明朝" w:hint="eastAsia"/>
                <w:sz w:val="18"/>
              </w:rPr>
              <w:t>⑵メンテナンス周期を示すデータを保有していること（必要に応じて開示すること）</w:t>
            </w:r>
          </w:p>
          <w:p w14:paraId="609A675E" w14:textId="77777777" w:rsidR="00341CE2" w:rsidRPr="00060811" w:rsidRDefault="00341CE2" w:rsidP="00341CE2">
            <w:pPr>
              <w:spacing w:line="300" w:lineRule="exact"/>
              <w:rPr>
                <w:rFonts w:ascii="ＭＳ 明朝" w:hAnsi="ＭＳ 明朝"/>
                <w:sz w:val="18"/>
              </w:rPr>
            </w:pPr>
            <w:r w:rsidRPr="00060811">
              <w:rPr>
                <w:rFonts w:ascii="ＭＳ 明朝" w:hAnsi="ＭＳ 明朝" w:hint="eastAsia"/>
                <w:sz w:val="18"/>
              </w:rPr>
              <w:t>⑶運転積算時間がメンテナンス周期に達すると自動停止すること</w:t>
            </w:r>
          </w:p>
          <w:p w14:paraId="533108FC" w14:textId="1E7C639B" w:rsidR="00341CE2" w:rsidRPr="00060811" w:rsidRDefault="00341CE2" w:rsidP="00341CE2">
            <w:pPr>
              <w:spacing w:line="300" w:lineRule="exact"/>
              <w:rPr>
                <w:rFonts w:ascii="ＭＳ 明朝" w:hAnsi="ＭＳ 明朝"/>
                <w:sz w:val="18"/>
              </w:rPr>
            </w:pPr>
            <w:r w:rsidRPr="00060811">
              <w:rPr>
                <w:rFonts w:ascii="ＭＳ 明朝" w:hAnsi="ＭＳ 明朝" w:hint="eastAsia"/>
                <w:sz w:val="18"/>
              </w:rPr>
              <w:t>⑷メンテンナンス周期到達を知らせる表示(ランプ等)があること</w:t>
            </w:r>
          </w:p>
        </w:tc>
        <w:tc>
          <w:tcPr>
            <w:tcW w:w="1417" w:type="dxa"/>
            <w:tcBorders>
              <w:left w:val="single" w:sz="4" w:space="0" w:color="auto"/>
              <w:bottom w:val="single" w:sz="12" w:space="0" w:color="auto"/>
            </w:tcBorders>
          </w:tcPr>
          <w:p w14:paraId="1B3295DF" w14:textId="583C417F" w:rsidR="00341CE2" w:rsidRPr="008A2472" w:rsidRDefault="00341CE2" w:rsidP="00341CE2">
            <w:pPr>
              <w:spacing w:line="300" w:lineRule="exact"/>
              <w:rPr>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Pr>
                <w:rFonts w:hint="eastAsia"/>
                <w:spacing w:val="-20"/>
                <w:sz w:val="18"/>
              </w:rPr>
              <w:t xml:space="preserve">　</w:t>
            </w:r>
            <w:r>
              <w:rPr>
                <w:rFonts w:hint="eastAsia"/>
                <w:spacing w:val="-20"/>
                <w:sz w:val="18"/>
              </w:rPr>
              <w:t>D</w:t>
            </w:r>
          </w:p>
        </w:tc>
        <w:tc>
          <w:tcPr>
            <w:tcW w:w="424" w:type="dxa"/>
            <w:vMerge/>
            <w:tcBorders>
              <w:left w:val="nil"/>
              <w:bottom w:val="single" w:sz="4" w:space="0" w:color="auto"/>
            </w:tcBorders>
          </w:tcPr>
          <w:p w14:paraId="7EAC5C2E" w14:textId="77777777" w:rsidR="00341CE2" w:rsidRPr="00EE11E6" w:rsidRDefault="00341CE2" w:rsidP="00341CE2">
            <w:pPr>
              <w:spacing w:line="300" w:lineRule="exact"/>
              <w:rPr>
                <w:rFonts w:ascii="ＭＳ 明朝" w:hAnsi="ＭＳ 明朝"/>
                <w:b/>
                <w:color w:val="FF0000"/>
                <w:sz w:val="18"/>
                <w:u w:val="single"/>
              </w:rPr>
            </w:pPr>
          </w:p>
        </w:tc>
      </w:tr>
      <w:tr w:rsidR="00341CE2" w14:paraId="1EC12B61" w14:textId="77777777" w:rsidTr="00E67B43">
        <w:trPr>
          <w:cantSplit/>
        </w:trPr>
        <w:tc>
          <w:tcPr>
            <w:tcW w:w="1461" w:type="dxa"/>
            <w:vMerge w:val="restart"/>
            <w:tcBorders>
              <w:top w:val="single" w:sz="12" w:space="0" w:color="auto"/>
              <w:bottom w:val="single" w:sz="12" w:space="0" w:color="auto"/>
            </w:tcBorders>
            <w:vAlign w:val="center"/>
          </w:tcPr>
          <w:p w14:paraId="259C4AE8" w14:textId="13C3156D" w:rsidR="00341CE2" w:rsidRDefault="00341CE2" w:rsidP="00341CE2">
            <w:pPr>
              <w:spacing w:line="300" w:lineRule="exact"/>
              <w:rPr>
                <w:rFonts w:ascii="ＭＳ 明朝" w:hAnsi="ＭＳ 明朝"/>
                <w:sz w:val="18"/>
              </w:rPr>
            </w:pPr>
            <w:r>
              <w:rPr>
                <w:rFonts w:ascii="ＭＳ 明朝" w:hAnsi="ＭＳ 明朝" w:hint="eastAsia"/>
                <w:sz w:val="18"/>
              </w:rPr>
              <w:t>高電圧発生装置</w:t>
            </w:r>
          </w:p>
        </w:tc>
        <w:tc>
          <w:tcPr>
            <w:tcW w:w="2126" w:type="dxa"/>
            <w:tcBorders>
              <w:top w:val="single" w:sz="12" w:space="0" w:color="auto"/>
            </w:tcBorders>
          </w:tcPr>
          <w:p w14:paraId="77F26C1D" w14:textId="77777777" w:rsidR="00341CE2" w:rsidRDefault="00341CE2" w:rsidP="00341CE2">
            <w:pPr>
              <w:spacing w:line="300" w:lineRule="exact"/>
              <w:rPr>
                <w:rFonts w:ascii="ＭＳ 明朝" w:hAnsi="ＭＳ 明朝"/>
                <w:sz w:val="18"/>
              </w:rPr>
            </w:pPr>
            <w:r>
              <w:rPr>
                <w:rFonts w:ascii="ＭＳ 明朝" w:hAnsi="ＭＳ 明朝" w:hint="eastAsia"/>
                <w:sz w:val="18"/>
              </w:rPr>
              <w:t>定格二次電圧</w:t>
            </w:r>
          </w:p>
        </w:tc>
        <w:tc>
          <w:tcPr>
            <w:tcW w:w="4111" w:type="dxa"/>
            <w:tcBorders>
              <w:top w:val="single" w:sz="12" w:space="0" w:color="auto"/>
            </w:tcBorders>
          </w:tcPr>
          <w:p w14:paraId="2A2A7977" w14:textId="77777777"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15,000Vpp以下のこと</w:t>
            </w:r>
          </w:p>
        </w:tc>
        <w:tc>
          <w:tcPr>
            <w:tcW w:w="1417" w:type="dxa"/>
            <w:tcBorders>
              <w:top w:val="single" w:sz="12" w:space="0" w:color="auto"/>
            </w:tcBorders>
          </w:tcPr>
          <w:p w14:paraId="3A82977B" w14:textId="65DB0D10" w:rsidR="00341CE2" w:rsidRPr="00A00B5E" w:rsidRDefault="00341CE2" w:rsidP="00341CE2">
            <w:pPr>
              <w:spacing w:line="300" w:lineRule="exact"/>
              <w:rPr>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Pr>
                <w:rFonts w:hint="eastAsia"/>
                <w:spacing w:val="-20"/>
                <w:sz w:val="18"/>
              </w:rPr>
              <w:t xml:space="preserve">　</w:t>
            </w:r>
            <w:r>
              <w:rPr>
                <w:rFonts w:hint="eastAsia"/>
                <w:spacing w:val="-20"/>
                <w:sz w:val="18"/>
              </w:rPr>
              <w:t>D</w:t>
            </w:r>
          </w:p>
        </w:tc>
        <w:tc>
          <w:tcPr>
            <w:tcW w:w="424" w:type="dxa"/>
            <w:tcBorders>
              <w:top w:val="single" w:sz="4" w:space="0" w:color="auto"/>
            </w:tcBorders>
          </w:tcPr>
          <w:p w14:paraId="3EFA2DF0" w14:textId="77777777" w:rsidR="00341CE2" w:rsidRPr="008A2472" w:rsidRDefault="00341CE2" w:rsidP="00341CE2">
            <w:pPr>
              <w:spacing w:line="300" w:lineRule="exact"/>
              <w:rPr>
                <w:rFonts w:ascii="ＭＳ 明朝" w:hAnsi="ＭＳ 明朝"/>
                <w:sz w:val="18"/>
              </w:rPr>
            </w:pPr>
          </w:p>
        </w:tc>
      </w:tr>
      <w:tr w:rsidR="00341CE2" w14:paraId="333AA5EA" w14:textId="77777777" w:rsidTr="00E67B43">
        <w:trPr>
          <w:cantSplit/>
        </w:trPr>
        <w:tc>
          <w:tcPr>
            <w:tcW w:w="1461" w:type="dxa"/>
            <w:vMerge/>
            <w:tcBorders>
              <w:bottom w:val="single" w:sz="12" w:space="0" w:color="auto"/>
            </w:tcBorders>
            <w:vAlign w:val="center"/>
          </w:tcPr>
          <w:p w14:paraId="73A9DDE2" w14:textId="77777777" w:rsidR="00341CE2" w:rsidRDefault="00341CE2" w:rsidP="00341CE2">
            <w:pPr>
              <w:spacing w:line="300" w:lineRule="exact"/>
              <w:rPr>
                <w:rFonts w:ascii="ＭＳ 明朝" w:hAnsi="ＭＳ 明朝"/>
                <w:sz w:val="18"/>
              </w:rPr>
            </w:pPr>
          </w:p>
        </w:tc>
        <w:tc>
          <w:tcPr>
            <w:tcW w:w="2126" w:type="dxa"/>
          </w:tcPr>
          <w:p w14:paraId="56B22967" w14:textId="77777777" w:rsidR="00341CE2" w:rsidRDefault="00341CE2" w:rsidP="00341CE2">
            <w:pPr>
              <w:spacing w:line="300" w:lineRule="exact"/>
              <w:rPr>
                <w:rFonts w:ascii="ＭＳ 明朝" w:hAnsi="ＭＳ 明朝"/>
                <w:sz w:val="18"/>
              </w:rPr>
            </w:pPr>
            <w:r>
              <w:rPr>
                <w:rFonts w:ascii="ＭＳ 明朝" w:hAnsi="ＭＳ 明朝" w:hint="eastAsia"/>
                <w:sz w:val="18"/>
              </w:rPr>
              <w:t>高圧側短絡保護</w:t>
            </w:r>
          </w:p>
        </w:tc>
        <w:tc>
          <w:tcPr>
            <w:tcW w:w="4111" w:type="dxa"/>
          </w:tcPr>
          <w:p w14:paraId="0BEB2977" w14:textId="77777777"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施されていること</w:t>
            </w:r>
          </w:p>
        </w:tc>
        <w:tc>
          <w:tcPr>
            <w:tcW w:w="1417" w:type="dxa"/>
          </w:tcPr>
          <w:p w14:paraId="57A273ED" w14:textId="16485F17" w:rsidR="00341CE2" w:rsidRPr="00A00B5E" w:rsidRDefault="00341CE2" w:rsidP="00341CE2">
            <w:pPr>
              <w:spacing w:line="300" w:lineRule="exact"/>
              <w:rPr>
                <w:spacing w:val="-20"/>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Pr>
                <w:rFonts w:hint="eastAsia"/>
                <w:spacing w:val="-20"/>
                <w:sz w:val="18"/>
              </w:rPr>
              <w:t xml:space="preserve">　</w:t>
            </w:r>
            <w:r>
              <w:rPr>
                <w:rFonts w:hint="eastAsia"/>
                <w:spacing w:val="-20"/>
                <w:sz w:val="18"/>
              </w:rPr>
              <w:t>D</w:t>
            </w:r>
          </w:p>
        </w:tc>
        <w:tc>
          <w:tcPr>
            <w:tcW w:w="424" w:type="dxa"/>
          </w:tcPr>
          <w:p w14:paraId="0E461FB2" w14:textId="77777777" w:rsidR="00341CE2" w:rsidRPr="008A2472" w:rsidRDefault="00341CE2" w:rsidP="00341CE2">
            <w:pPr>
              <w:spacing w:line="300" w:lineRule="exact"/>
              <w:rPr>
                <w:rFonts w:ascii="ＭＳ 明朝" w:hAnsi="ＭＳ 明朝"/>
                <w:sz w:val="18"/>
              </w:rPr>
            </w:pPr>
          </w:p>
        </w:tc>
      </w:tr>
      <w:tr w:rsidR="00341CE2" w14:paraId="13669CE2" w14:textId="77777777" w:rsidTr="00E67B43">
        <w:trPr>
          <w:cantSplit/>
        </w:trPr>
        <w:tc>
          <w:tcPr>
            <w:tcW w:w="1461" w:type="dxa"/>
            <w:vMerge/>
            <w:tcBorders>
              <w:bottom w:val="single" w:sz="12" w:space="0" w:color="auto"/>
            </w:tcBorders>
            <w:vAlign w:val="center"/>
          </w:tcPr>
          <w:p w14:paraId="6BFBC8F6" w14:textId="77777777" w:rsidR="00341CE2" w:rsidRDefault="00341CE2" w:rsidP="00341CE2">
            <w:pPr>
              <w:spacing w:line="300" w:lineRule="exact"/>
              <w:rPr>
                <w:rFonts w:ascii="ＭＳ 明朝" w:hAnsi="ＭＳ 明朝"/>
                <w:sz w:val="18"/>
              </w:rPr>
            </w:pPr>
          </w:p>
        </w:tc>
        <w:tc>
          <w:tcPr>
            <w:tcW w:w="2126" w:type="dxa"/>
          </w:tcPr>
          <w:p w14:paraId="35598618" w14:textId="77777777" w:rsidR="00341CE2" w:rsidRDefault="00341CE2" w:rsidP="00341CE2">
            <w:pPr>
              <w:spacing w:line="300" w:lineRule="exact"/>
              <w:rPr>
                <w:rFonts w:ascii="ＭＳ 明朝" w:hAnsi="ＭＳ 明朝"/>
                <w:sz w:val="18"/>
              </w:rPr>
            </w:pPr>
            <w:r>
              <w:rPr>
                <w:rFonts w:ascii="ＭＳ 明朝" w:hAnsi="ＭＳ 明朝" w:hint="eastAsia"/>
                <w:sz w:val="18"/>
              </w:rPr>
              <w:t>高圧側開放保護</w:t>
            </w:r>
          </w:p>
        </w:tc>
        <w:tc>
          <w:tcPr>
            <w:tcW w:w="4111" w:type="dxa"/>
          </w:tcPr>
          <w:p w14:paraId="467A22F5" w14:textId="77777777"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施されていること</w:t>
            </w:r>
          </w:p>
        </w:tc>
        <w:tc>
          <w:tcPr>
            <w:tcW w:w="1417" w:type="dxa"/>
          </w:tcPr>
          <w:p w14:paraId="569BDB7B" w14:textId="67DAF5ED"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Pr>
                <w:rFonts w:hint="eastAsia"/>
                <w:spacing w:val="-20"/>
                <w:sz w:val="18"/>
              </w:rPr>
              <w:t>C</w:t>
            </w:r>
            <w:r>
              <w:rPr>
                <w:rFonts w:hint="eastAsia"/>
                <w:spacing w:val="-20"/>
                <w:sz w:val="18"/>
              </w:rPr>
              <w:t xml:space="preserve">　</w:t>
            </w:r>
            <w:r>
              <w:rPr>
                <w:rFonts w:hint="eastAsia"/>
                <w:spacing w:val="-20"/>
                <w:sz w:val="18"/>
              </w:rPr>
              <w:t>D</w:t>
            </w:r>
          </w:p>
        </w:tc>
        <w:tc>
          <w:tcPr>
            <w:tcW w:w="424" w:type="dxa"/>
          </w:tcPr>
          <w:p w14:paraId="343FECA7" w14:textId="77777777" w:rsidR="00341CE2" w:rsidRPr="008A2472" w:rsidRDefault="00341CE2" w:rsidP="00341CE2">
            <w:pPr>
              <w:spacing w:line="300" w:lineRule="exact"/>
              <w:rPr>
                <w:rFonts w:ascii="ＭＳ 明朝" w:hAnsi="ＭＳ 明朝"/>
                <w:sz w:val="18"/>
              </w:rPr>
            </w:pPr>
          </w:p>
        </w:tc>
      </w:tr>
      <w:tr w:rsidR="00341CE2" w14:paraId="3EF3B1B7" w14:textId="77777777" w:rsidTr="00E67B43">
        <w:trPr>
          <w:cantSplit/>
          <w:trHeight w:val="373"/>
        </w:trPr>
        <w:tc>
          <w:tcPr>
            <w:tcW w:w="1461" w:type="dxa"/>
            <w:vMerge/>
            <w:tcBorders>
              <w:bottom w:val="single" w:sz="12" w:space="0" w:color="auto"/>
            </w:tcBorders>
            <w:vAlign w:val="center"/>
          </w:tcPr>
          <w:p w14:paraId="629D5840" w14:textId="77777777" w:rsidR="00341CE2" w:rsidRDefault="00341CE2" w:rsidP="00341CE2">
            <w:pPr>
              <w:spacing w:line="300" w:lineRule="exact"/>
              <w:rPr>
                <w:rFonts w:ascii="ＭＳ 明朝" w:hAnsi="ＭＳ 明朝"/>
                <w:sz w:val="18"/>
              </w:rPr>
            </w:pPr>
          </w:p>
        </w:tc>
        <w:tc>
          <w:tcPr>
            <w:tcW w:w="2126" w:type="dxa"/>
          </w:tcPr>
          <w:p w14:paraId="494F7A66" w14:textId="77777777" w:rsidR="00341CE2" w:rsidRDefault="00341CE2" w:rsidP="00341CE2">
            <w:pPr>
              <w:spacing w:line="300" w:lineRule="exact"/>
              <w:rPr>
                <w:rFonts w:ascii="ＭＳ 明朝" w:hAnsi="ＭＳ 明朝"/>
                <w:sz w:val="18"/>
              </w:rPr>
            </w:pPr>
            <w:r>
              <w:rPr>
                <w:rFonts w:ascii="ＭＳ 明朝" w:hAnsi="ＭＳ 明朝" w:hint="eastAsia"/>
                <w:sz w:val="18"/>
              </w:rPr>
              <w:t>絶縁抵抗</w:t>
            </w:r>
          </w:p>
        </w:tc>
        <w:tc>
          <w:tcPr>
            <w:tcW w:w="4111" w:type="dxa"/>
          </w:tcPr>
          <w:p w14:paraId="09176B28" w14:textId="3E19A91A"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オゾン発生装置と同等以上であること</w:t>
            </w:r>
          </w:p>
        </w:tc>
        <w:tc>
          <w:tcPr>
            <w:tcW w:w="1417" w:type="dxa"/>
          </w:tcPr>
          <w:p w14:paraId="627697AD" w14:textId="77777777"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p>
        </w:tc>
        <w:tc>
          <w:tcPr>
            <w:tcW w:w="424" w:type="dxa"/>
          </w:tcPr>
          <w:p w14:paraId="7AA59FE3" w14:textId="77777777" w:rsidR="00341CE2" w:rsidRPr="008A2472" w:rsidRDefault="00341CE2" w:rsidP="00341CE2">
            <w:pPr>
              <w:spacing w:line="300" w:lineRule="exact"/>
              <w:rPr>
                <w:rFonts w:ascii="ＭＳ 明朝" w:hAnsi="ＭＳ 明朝"/>
                <w:sz w:val="18"/>
              </w:rPr>
            </w:pPr>
          </w:p>
        </w:tc>
      </w:tr>
      <w:tr w:rsidR="00341CE2" w14:paraId="15C01081" w14:textId="77777777" w:rsidTr="00E67B43">
        <w:trPr>
          <w:cantSplit/>
          <w:trHeight w:val="394"/>
        </w:trPr>
        <w:tc>
          <w:tcPr>
            <w:tcW w:w="1461" w:type="dxa"/>
            <w:vMerge/>
            <w:tcBorders>
              <w:bottom w:val="single" w:sz="12" w:space="0" w:color="auto"/>
            </w:tcBorders>
            <w:vAlign w:val="center"/>
          </w:tcPr>
          <w:p w14:paraId="25F582D6" w14:textId="77777777" w:rsidR="00341CE2" w:rsidRDefault="00341CE2" w:rsidP="00341CE2">
            <w:pPr>
              <w:spacing w:line="300" w:lineRule="exact"/>
              <w:rPr>
                <w:rFonts w:ascii="ＭＳ 明朝" w:hAnsi="ＭＳ 明朝"/>
                <w:sz w:val="18"/>
              </w:rPr>
            </w:pPr>
          </w:p>
        </w:tc>
        <w:tc>
          <w:tcPr>
            <w:tcW w:w="2126" w:type="dxa"/>
          </w:tcPr>
          <w:p w14:paraId="56A91EE9" w14:textId="77777777" w:rsidR="00341CE2" w:rsidRDefault="00341CE2" w:rsidP="00341CE2">
            <w:pPr>
              <w:spacing w:line="300" w:lineRule="exact"/>
              <w:rPr>
                <w:rFonts w:ascii="ＭＳ 明朝" w:hAnsi="ＭＳ 明朝"/>
                <w:sz w:val="18"/>
              </w:rPr>
            </w:pPr>
            <w:r>
              <w:rPr>
                <w:rFonts w:ascii="ＭＳ 明朝" w:hAnsi="ＭＳ 明朝" w:hint="eastAsia"/>
                <w:sz w:val="18"/>
              </w:rPr>
              <w:t>絶縁耐力</w:t>
            </w:r>
          </w:p>
        </w:tc>
        <w:tc>
          <w:tcPr>
            <w:tcW w:w="4111" w:type="dxa"/>
          </w:tcPr>
          <w:p w14:paraId="3113C250" w14:textId="79790E41"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オゾン発生装置と同等以上であること</w:t>
            </w:r>
          </w:p>
        </w:tc>
        <w:tc>
          <w:tcPr>
            <w:tcW w:w="1417" w:type="dxa"/>
          </w:tcPr>
          <w:p w14:paraId="5E123F97" w14:textId="77777777"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p>
        </w:tc>
        <w:tc>
          <w:tcPr>
            <w:tcW w:w="424" w:type="dxa"/>
          </w:tcPr>
          <w:p w14:paraId="7D1E7D76" w14:textId="77777777" w:rsidR="00341CE2" w:rsidRPr="008A2472" w:rsidRDefault="00341CE2" w:rsidP="00341CE2">
            <w:pPr>
              <w:spacing w:line="300" w:lineRule="exact"/>
              <w:rPr>
                <w:rFonts w:ascii="ＭＳ 明朝" w:hAnsi="ＭＳ 明朝"/>
                <w:sz w:val="18"/>
              </w:rPr>
            </w:pPr>
          </w:p>
        </w:tc>
      </w:tr>
      <w:tr w:rsidR="00341CE2" w14:paraId="3A1AB837" w14:textId="77777777" w:rsidTr="00E67B43">
        <w:trPr>
          <w:cantSplit/>
        </w:trPr>
        <w:tc>
          <w:tcPr>
            <w:tcW w:w="1461" w:type="dxa"/>
            <w:vMerge/>
            <w:tcBorders>
              <w:bottom w:val="single" w:sz="12" w:space="0" w:color="auto"/>
            </w:tcBorders>
            <w:vAlign w:val="center"/>
          </w:tcPr>
          <w:p w14:paraId="0445E96D" w14:textId="77777777" w:rsidR="00341CE2" w:rsidRDefault="00341CE2" w:rsidP="00341CE2">
            <w:pPr>
              <w:spacing w:line="300" w:lineRule="exact"/>
              <w:rPr>
                <w:rFonts w:ascii="ＭＳ 明朝" w:hAnsi="ＭＳ 明朝"/>
                <w:sz w:val="18"/>
              </w:rPr>
            </w:pPr>
          </w:p>
        </w:tc>
        <w:tc>
          <w:tcPr>
            <w:tcW w:w="2126" w:type="dxa"/>
            <w:tcBorders>
              <w:bottom w:val="single" w:sz="4" w:space="0" w:color="auto"/>
            </w:tcBorders>
          </w:tcPr>
          <w:p w14:paraId="0918B5CB" w14:textId="77777777" w:rsidR="00341CE2" w:rsidRDefault="00341CE2" w:rsidP="00341CE2">
            <w:pPr>
              <w:spacing w:line="300" w:lineRule="exact"/>
              <w:rPr>
                <w:rFonts w:ascii="ＭＳ 明朝" w:hAnsi="ＭＳ 明朝"/>
                <w:sz w:val="18"/>
              </w:rPr>
            </w:pPr>
            <w:r>
              <w:rPr>
                <w:rFonts w:ascii="ＭＳ 明朝" w:hAnsi="ＭＳ 明朝" w:hint="eastAsia"/>
                <w:sz w:val="18"/>
              </w:rPr>
              <w:t>変圧器</w:t>
            </w:r>
          </w:p>
        </w:tc>
        <w:tc>
          <w:tcPr>
            <w:tcW w:w="4111" w:type="dxa"/>
            <w:tcBorders>
              <w:bottom w:val="single" w:sz="4" w:space="0" w:color="auto"/>
            </w:tcBorders>
          </w:tcPr>
          <w:p w14:paraId="1402F342" w14:textId="12EF0655"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絶縁変圧器であること。ただし、Ｄ（オゾン発生モジュール型）の場合、オゾン発生量0.2g/h以下は対象外とする。</w:t>
            </w:r>
          </w:p>
        </w:tc>
        <w:tc>
          <w:tcPr>
            <w:tcW w:w="1417" w:type="dxa"/>
            <w:tcBorders>
              <w:bottom w:val="single" w:sz="4" w:space="0" w:color="auto"/>
            </w:tcBorders>
          </w:tcPr>
          <w:p w14:paraId="503ADB88" w14:textId="6483407B"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D</w:t>
            </w:r>
          </w:p>
        </w:tc>
        <w:tc>
          <w:tcPr>
            <w:tcW w:w="424" w:type="dxa"/>
            <w:tcBorders>
              <w:bottom w:val="single" w:sz="4" w:space="0" w:color="auto"/>
            </w:tcBorders>
          </w:tcPr>
          <w:p w14:paraId="7D04BEDA" w14:textId="77777777" w:rsidR="00341CE2" w:rsidRPr="008A2472" w:rsidRDefault="00341CE2" w:rsidP="00341CE2">
            <w:pPr>
              <w:spacing w:line="300" w:lineRule="exact"/>
              <w:rPr>
                <w:rFonts w:ascii="ＭＳ 明朝" w:hAnsi="ＭＳ 明朝"/>
                <w:sz w:val="18"/>
              </w:rPr>
            </w:pPr>
          </w:p>
        </w:tc>
      </w:tr>
      <w:tr w:rsidR="00341CE2" w14:paraId="4BBC0F13" w14:textId="77777777" w:rsidTr="00E67B43">
        <w:trPr>
          <w:cantSplit/>
        </w:trPr>
        <w:tc>
          <w:tcPr>
            <w:tcW w:w="1461" w:type="dxa"/>
            <w:vMerge/>
            <w:tcBorders>
              <w:bottom w:val="single" w:sz="12" w:space="0" w:color="auto"/>
            </w:tcBorders>
            <w:vAlign w:val="center"/>
          </w:tcPr>
          <w:p w14:paraId="2E19FC1C" w14:textId="77777777" w:rsidR="00341CE2" w:rsidRDefault="00341CE2" w:rsidP="00341CE2">
            <w:pPr>
              <w:spacing w:line="300" w:lineRule="exact"/>
              <w:rPr>
                <w:rFonts w:ascii="ＭＳ 明朝" w:hAnsi="ＭＳ 明朝"/>
                <w:sz w:val="18"/>
              </w:rPr>
            </w:pPr>
          </w:p>
        </w:tc>
        <w:tc>
          <w:tcPr>
            <w:tcW w:w="2126" w:type="dxa"/>
            <w:tcBorders>
              <w:bottom w:val="single" w:sz="12" w:space="0" w:color="auto"/>
            </w:tcBorders>
          </w:tcPr>
          <w:p w14:paraId="35E987C1" w14:textId="77777777" w:rsidR="00341CE2" w:rsidRDefault="00341CE2" w:rsidP="00341CE2">
            <w:pPr>
              <w:spacing w:line="300" w:lineRule="exact"/>
              <w:rPr>
                <w:rFonts w:ascii="ＭＳ 明朝" w:hAnsi="ＭＳ 明朝"/>
                <w:sz w:val="18"/>
              </w:rPr>
            </w:pPr>
            <w:r>
              <w:rPr>
                <w:rFonts w:ascii="ＭＳ 明朝" w:hAnsi="ＭＳ 明朝" w:hint="eastAsia"/>
                <w:sz w:val="18"/>
              </w:rPr>
              <w:t>巻線</w:t>
            </w:r>
          </w:p>
        </w:tc>
        <w:tc>
          <w:tcPr>
            <w:tcW w:w="4111" w:type="dxa"/>
            <w:tcBorders>
              <w:bottom w:val="single" w:sz="12" w:space="0" w:color="auto"/>
            </w:tcBorders>
          </w:tcPr>
          <w:p w14:paraId="5B09B8D3" w14:textId="77777777"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当該電圧に耐える絶縁性能を有すること</w:t>
            </w:r>
          </w:p>
        </w:tc>
        <w:tc>
          <w:tcPr>
            <w:tcW w:w="1417" w:type="dxa"/>
            <w:tcBorders>
              <w:bottom w:val="single" w:sz="12" w:space="0" w:color="auto"/>
            </w:tcBorders>
          </w:tcPr>
          <w:p w14:paraId="1F045BF5" w14:textId="08404977"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r>
              <w:rPr>
                <w:rFonts w:hint="eastAsia"/>
                <w:spacing w:val="-20"/>
                <w:sz w:val="18"/>
              </w:rPr>
              <w:t xml:space="preserve">　</w:t>
            </w:r>
            <w:r w:rsidRPr="008A2472">
              <w:rPr>
                <w:rFonts w:hint="eastAsia"/>
                <w:spacing w:val="-20"/>
                <w:sz w:val="18"/>
              </w:rPr>
              <w:t>D</w:t>
            </w:r>
          </w:p>
        </w:tc>
        <w:tc>
          <w:tcPr>
            <w:tcW w:w="424" w:type="dxa"/>
            <w:tcBorders>
              <w:bottom w:val="single" w:sz="12" w:space="0" w:color="auto"/>
            </w:tcBorders>
          </w:tcPr>
          <w:p w14:paraId="05488FAA" w14:textId="77777777" w:rsidR="00341CE2" w:rsidRPr="008A2472" w:rsidRDefault="00341CE2" w:rsidP="00341CE2">
            <w:pPr>
              <w:spacing w:line="300" w:lineRule="exact"/>
              <w:rPr>
                <w:rFonts w:ascii="ＭＳ 明朝" w:hAnsi="ＭＳ 明朝"/>
                <w:sz w:val="18"/>
              </w:rPr>
            </w:pPr>
          </w:p>
        </w:tc>
      </w:tr>
      <w:tr w:rsidR="00341CE2" w14:paraId="60FF0ACF" w14:textId="77777777" w:rsidTr="00E67B43">
        <w:trPr>
          <w:cantSplit/>
          <w:trHeight w:val="124"/>
        </w:trPr>
        <w:tc>
          <w:tcPr>
            <w:tcW w:w="1461" w:type="dxa"/>
            <w:vMerge w:val="restart"/>
            <w:tcBorders>
              <w:top w:val="single" w:sz="12" w:space="0" w:color="auto"/>
              <w:bottom w:val="single" w:sz="12" w:space="0" w:color="auto"/>
            </w:tcBorders>
            <w:vAlign w:val="center"/>
          </w:tcPr>
          <w:p w14:paraId="089B2D17" w14:textId="77777777" w:rsidR="00341CE2" w:rsidRDefault="00341CE2" w:rsidP="00341CE2">
            <w:pPr>
              <w:spacing w:line="300" w:lineRule="exact"/>
              <w:rPr>
                <w:rFonts w:ascii="ＭＳ 明朝" w:hAnsi="ＭＳ 明朝"/>
                <w:sz w:val="18"/>
              </w:rPr>
            </w:pPr>
            <w:r>
              <w:rPr>
                <w:rFonts w:ascii="ＭＳ 明朝" w:hAnsi="ＭＳ 明朝" w:hint="eastAsia"/>
                <w:sz w:val="18"/>
              </w:rPr>
              <w:t>オゾン配管機器</w:t>
            </w:r>
          </w:p>
        </w:tc>
        <w:tc>
          <w:tcPr>
            <w:tcW w:w="2126" w:type="dxa"/>
            <w:vMerge w:val="restart"/>
            <w:tcBorders>
              <w:top w:val="single" w:sz="12" w:space="0" w:color="auto"/>
              <w:bottom w:val="single" w:sz="12" w:space="0" w:color="auto"/>
            </w:tcBorders>
            <w:vAlign w:val="center"/>
          </w:tcPr>
          <w:p w14:paraId="441D6F05" w14:textId="77777777" w:rsidR="00341CE2" w:rsidRDefault="00341CE2" w:rsidP="00341CE2">
            <w:pPr>
              <w:spacing w:line="300" w:lineRule="exact"/>
              <w:rPr>
                <w:rFonts w:ascii="ＭＳ 明朝" w:hAnsi="ＭＳ 明朝"/>
                <w:sz w:val="18"/>
              </w:rPr>
            </w:pPr>
            <w:r>
              <w:rPr>
                <w:rFonts w:ascii="ＭＳ 明朝" w:hAnsi="ＭＳ 明朝" w:hint="eastAsia"/>
                <w:sz w:val="18"/>
              </w:rPr>
              <w:t>配管機器構成材料</w:t>
            </w:r>
          </w:p>
        </w:tc>
        <w:tc>
          <w:tcPr>
            <w:tcW w:w="4111" w:type="dxa"/>
            <w:tcBorders>
              <w:top w:val="single" w:sz="12" w:space="0" w:color="auto"/>
            </w:tcBorders>
          </w:tcPr>
          <w:p w14:paraId="3838FE57" w14:textId="0F3D2F95"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酸素との接ガス部の禁油処理</w:t>
            </w:r>
            <w:r w:rsidRPr="00060811">
              <w:rPr>
                <w:rFonts w:ascii="ＭＳ 明朝" w:hAnsi="ＭＳ 明朝" w:hint="eastAsia"/>
                <w:sz w:val="18"/>
              </w:rPr>
              <w:t>を実施していること</w:t>
            </w:r>
          </w:p>
        </w:tc>
        <w:tc>
          <w:tcPr>
            <w:tcW w:w="1417" w:type="dxa"/>
            <w:tcBorders>
              <w:top w:val="single" w:sz="12" w:space="0" w:color="auto"/>
            </w:tcBorders>
          </w:tcPr>
          <w:p w14:paraId="7D821C2E" w14:textId="77777777"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p>
        </w:tc>
        <w:tc>
          <w:tcPr>
            <w:tcW w:w="424" w:type="dxa"/>
            <w:tcBorders>
              <w:top w:val="single" w:sz="12" w:space="0" w:color="auto"/>
            </w:tcBorders>
          </w:tcPr>
          <w:p w14:paraId="038002FB" w14:textId="1824D0B7" w:rsidR="00341CE2" w:rsidRPr="00F378AB" w:rsidRDefault="00341CE2" w:rsidP="00341CE2">
            <w:pPr>
              <w:spacing w:line="300" w:lineRule="exact"/>
              <w:rPr>
                <w:rFonts w:ascii="ＭＳ 明朝" w:hAnsi="ＭＳ 明朝"/>
                <w:b/>
                <w:bCs/>
                <w:strike/>
                <w:sz w:val="18"/>
                <w:u w:val="single"/>
              </w:rPr>
            </w:pPr>
          </w:p>
        </w:tc>
      </w:tr>
      <w:tr w:rsidR="00341CE2" w14:paraId="095AE310" w14:textId="77777777" w:rsidTr="00E67B43">
        <w:trPr>
          <w:cantSplit/>
          <w:trHeight w:val="438"/>
        </w:trPr>
        <w:tc>
          <w:tcPr>
            <w:tcW w:w="1461" w:type="dxa"/>
            <w:vMerge/>
            <w:tcBorders>
              <w:top w:val="single" w:sz="4" w:space="0" w:color="auto"/>
              <w:bottom w:val="single" w:sz="12" w:space="0" w:color="auto"/>
            </w:tcBorders>
          </w:tcPr>
          <w:p w14:paraId="334E86CF" w14:textId="77777777" w:rsidR="00341CE2" w:rsidRDefault="00341CE2" w:rsidP="00341CE2">
            <w:pPr>
              <w:spacing w:line="300" w:lineRule="exact"/>
              <w:rPr>
                <w:rFonts w:ascii="ＭＳ 明朝" w:hAnsi="ＭＳ 明朝"/>
                <w:sz w:val="18"/>
              </w:rPr>
            </w:pPr>
          </w:p>
        </w:tc>
        <w:tc>
          <w:tcPr>
            <w:tcW w:w="2126" w:type="dxa"/>
            <w:vMerge/>
            <w:tcBorders>
              <w:bottom w:val="single" w:sz="12" w:space="0" w:color="auto"/>
            </w:tcBorders>
          </w:tcPr>
          <w:p w14:paraId="66968458" w14:textId="77777777" w:rsidR="00341CE2" w:rsidRDefault="00341CE2" w:rsidP="00341CE2">
            <w:pPr>
              <w:spacing w:line="300" w:lineRule="exact"/>
              <w:rPr>
                <w:rFonts w:ascii="ＭＳ 明朝" w:hAnsi="ＭＳ 明朝"/>
                <w:sz w:val="18"/>
              </w:rPr>
            </w:pPr>
          </w:p>
        </w:tc>
        <w:tc>
          <w:tcPr>
            <w:tcW w:w="4111" w:type="dxa"/>
            <w:tcBorders>
              <w:bottom w:val="single" w:sz="12" w:space="0" w:color="auto"/>
            </w:tcBorders>
          </w:tcPr>
          <w:p w14:paraId="3760194F" w14:textId="47A45266" w:rsidR="00341CE2" w:rsidRPr="008A2472" w:rsidRDefault="00341CE2" w:rsidP="00341CE2">
            <w:pPr>
              <w:spacing w:line="300" w:lineRule="exact"/>
              <w:rPr>
                <w:rFonts w:ascii="ＭＳ 明朝" w:hAnsi="ＭＳ 明朝"/>
                <w:sz w:val="18"/>
              </w:rPr>
            </w:pPr>
            <w:r w:rsidRPr="008A2472">
              <w:rPr>
                <w:rFonts w:ascii="ＭＳ 明朝" w:hAnsi="ＭＳ 明朝" w:hint="eastAsia"/>
                <w:sz w:val="18"/>
              </w:rPr>
              <w:t>オゾン接ガス部、接液部には最大オゾン発生量に対する耐オゾン性材料を使用していること</w:t>
            </w:r>
          </w:p>
        </w:tc>
        <w:tc>
          <w:tcPr>
            <w:tcW w:w="1417" w:type="dxa"/>
            <w:tcBorders>
              <w:bottom w:val="single" w:sz="12" w:space="0" w:color="auto"/>
            </w:tcBorders>
          </w:tcPr>
          <w:p w14:paraId="7CB7B068" w14:textId="15013BB2" w:rsidR="00341CE2" w:rsidRPr="008A2472" w:rsidRDefault="00341CE2" w:rsidP="00341CE2">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r w:rsidRPr="008A2472">
              <w:rPr>
                <w:rFonts w:hint="eastAsia"/>
                <w:spacing w:val="-20"/>
                <w:sz w:val="18"/>
              </w:rPr>
              <w:t xml:space="preserve">　</w:t>
            </w:r>
            <w:r w:rsidRPr="008A2472" w:rsidDel="00A20498">
              <w:rPr>
                <w:rFonts w:asciiTheme="minorHAnsi" w:hAnsiTheme="minorHAnsi"/>
                <w:spacing w:val="-20"/>
                <w:sz w:val="18"/>
              </w:rPr>
              <w:t xml:space="preserve"> </w:t>
            </w:r>
          </w:p>
        </w:tc>
        <w:tc>
          <w:tcPr>
            <w:tcW w:w="424" w:type="dxa"/>
            <w:tcBorders>
              <w:bottom w:val="single" w:sz="12" w:space="0" w:color="auto"/>
            </w:tcBorders>
          </w:tcPr>
          <w:p w14:paraId="2DF77547" w14:textId="77777777" w:rsidR="00341CE2" w:rsidRPr="008A2472" w:rsidRDefault="00341CE2" w:rsidP="00341CE2">
            <w:pPr>
              <w:spacing w:line="300" w:lineRule="exact"/>
              <w:rPr>
                <w:rFonts w:ascii="ＭＳ 明朝" w:hAnsi="ＭＳ 明朝"/>
                <w:sz w:val="18"/>
              </w:rPr>
            </w:pPr>
          </w:p>
        </w:tc>
      </w:tr>
    </w:tbl>
    <w:p w14:paraId="2E06F09A" w14:textId="08998934" w:rsidR="006B7A83" w:rsidRDefault="006B7A83">
      <w:pPr>
        <w:pStyle w:val="a3"/>
        <w:tabs>
          <w:tab w:val="clear" w:pos="4252"/>
          <w:tab w:val="clear" w:pos="8504"/>
        </w:tabs>
        <w:snapToGrid/>
        <w:spacing w:afterLines="50" w:after="166"/>
        <w:rPr>
          <w:rFonts w:ascii="ＭＳ ゴシック" w:eastAsia="ＭＳ ゴシック" w:hAnsi="ＭＳ ゴシック"/>
          <w:b/>
          <w:bCs/>
          <w:szCs w:val="20"/>
        </w:rPr>
      </w:pPr>
    </w:p>
    <w:p w14:paraId="1C6FFE64" w14:textId="77777777" w:rsidR="00293063" w:rsidRDefault="00293063">
      <w:pPr>
        <w:pStyle w:val="a3"/>
        <w:tabs>
          <w:tab w:val="clear" w:pos="4252"/>
          <w:tab w:val="clear" w:pos="8504"/>
        </w:tabs>
        <w:snapToGrid/>
        <w:spacing w:afterLines="50" w:after="166"/>
        <w:rPr>
          <w:rFonts w:ascii="ＭＳ ゴシック" w:eastAsia="ＭＳ ゴシック" w:hAnsi="ＭＳ ゴシック"/>
          <w:b/>
          <w:bCs/>
          <w:szCs w:val="20"/>
        </w:rPr>
      </w:pPr>
    </w:p>
    <w:p w14:paraId="16943B65" w14:textId="77777777" w:rsidR="00293063" w:rsidRDefault="00293063">
      <w:pPr>
        <w:pStyle w:val="a3"/>
        <w:tabs>
          <w:tab w:val="clear" w:pos="4252"/>
          <w:tab w:val="clear" w:pos="8504"/>
        </w:tabs>
        <w:snapToGrid/>
        <w:spacing w:afterLines="50" w:after="166"/>
        <w:rPr>
          <w:rFonts w:ascii="ＭＳ ゴシック" w:eastAsia="ＭＳ ゴシック" w:hAnsi="ＭＳ ゴシック"/>
          <w:b/>
          <w:bCs/>
          <w:szCs w:val="20"/>
        </w:rPr>
      </w:pPr>
    </w:p>
    <w:p w14:paraId="7BE9DC4D" w14:textId="4FB75CEB" w:rsidR="00A2095F" w:rsidRDefault="003E0CFC">
      <w:pPr>
        <w:pStyle w:val="a3"/>
        <w:tabs>
          <w:tab w:val="clear" w:pos="4252"/>
          <w:tab w:val="clear" w:pos="8504"/>
        </w:tabs>
        <w:snapToGrid/>
        <w:spacing w:afterLines="50" w:after="166"/>
        <w:rPr>
          <w:rFonts w:ascii="ＭＳ ゴシック" w:eastAsia="ＭＳ ゴシック" w:hAnsi="ＭＳ ゴシック"/>
          <w:b/>
          <w:bCs/>
          <w:szCs w:val="20"/>
        </w:rPr>
      </w:pPr>
      <w:r>
        <w:rPr>
          <w:rFonts w:ascii="ＭＳ ゴシック" w:eastAsia="ＭＳ ゴシック" w:hAnsi="ＭＳ ゴシック" w:hint="eastAsia"/>
          <w:b/>
          <w:bCs/>
          <w:szCs w:val="20"/>
        </w:rPr>
        <w:lastRenderedPageBreak/>
        <w:t>2.3　表示</w:t>
      </w:r>
      <w:r w:rsidR="00776517">
        <w:rPr>
          <w:rFonts w:ascii="ＭＳ ゴシック" w:eastAsia="ＭＳ ゴシック" w:hAnsi="ＭＳ ゴシック" w:hint="eastAsia"/>
          <w:b/>
          <w:bCs/>
          <w:szCs w:val="20"/>
        </w:rPr>
        <w:t>及び</w:t>
      </w:r>
      <w:r>
        <w:rPr>
          <w:rFonts w:ascii="ＭＳ ゴシック" w:eastAsia="ＭＳ ゴシック" w:hAnsi="ＭＳ ゴシック" w:hint="eastAsia"/>
          <w:b/>
          <w:bCs/>
          <w:szCs w:val="20"/>
        </w:rPr>
        <w:t>取扱説明</w:t>
      </w:r>
    </w:p>
    <w:tbl>
      <w:tblPr>
        <w:tblW w:w="0" w:type="auto"/>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4820"/>
        <w:gridCol w:w="1701"/>
        <w:gridCol w:w="1425"/>
        <w:gridCol w:w="416"/>
      </w:tblGrid>
      <w:tr w:rsidR="00E33E25" w14:paraId="195FA291" w14:textId="77777777" w:rsidTr="00E67B43">
        <w:tc>
          <w:tcPr>
            <w:tcW w:w="1177" w:type="dxa"/>
            <w:tcBorders>
              <w:top w:val="single" w:sz="12" w:space="0" w:color="auto"/>
              <w:left w:val="nil"/>
              <w:bottom w:val="single" w:sz="12" w:space="0" w:color="auto"/>
            </w:tcBorders>
            <w:shd w:val="pct10" w:color="auto" w:fill="auto"/>
          </w:tcPr>
          <w:p w14:paraId="55B57A38" w14:textId="77777777" w:rsidR="00E33E25" w:rsidRDefault="00E33E25">
            <w:pPr>
              <w:jc w:val="center"/>
              <w:rPr>
                <w:rFonts w:ascii="ＭＳ ゴシック" w:eastAsia="ＭＳ ゴシック" w:hAnsi="ＭＳ 明朝"/>
                <w:b/>
                <w:bCs/>
                <w:sz w:val="18"/>
              </w:rPr>
            </w:pPr>
            <w:r>
              <w:rPr>
                <w:rFonts w:ascii="ＭＳ ゴシック" w:eastAsia="ＭＳ ゴシック" w:hAnsi="ＭＳ 明朝" w:hint="eastAsia"/>
                <w:b/>
                <w:bCs/>
                <w:sz w:val="18"/>
              </w:rPr>
              <w:t>項　　目</w:t>
            </w:r>
          </w:p>
        </w:tc>
        <w:tc>
          <w:tcPr>
            <w:tcW w:w="4820" w:type="dxa"/>
            <w:tcBorders>
              <w:top w:val="single" w:sz="12" w:space="0" w:color="auto"/>
              <w:bottom w:val="single" w:sz="12" w:space="0" w:color="auto"/>
            </w:tcBorders>
            <w:shd w:val="pct10" w:color="auto" w:fill="auto"/>
          </w:tcPr>
          <w:p w14:paraId="2E1EA71D" w14:textId="77777777" w:rsidR="00E33E25" w:rsidRDefault="00E33E25">
            <w:pPr>
              <w:jc w:val="center"/>
              <w:rPr>
                <w:rFonts w:ascii="ＭＳ ゴシック" w:eastAsia="ＭＳ ゴシック" w:hAnsi="ＭＳ 明朝"/>
                <w:b/>
                <w:bCs/>
                <w:sz w:val="18"/>
              </w:rPr>
            </w:pPr>
            <w:r>
              <w:rPr>
                <w:rFonts w:ascii="ＭＳ ゴシック" w:eastAsia="ＭＳ ゴシック" w:hAnsi="ＭＳ 明朝" w:hint="eastAsia"/>
                <w:b/>
                <w:bCs/>
                <w:sz w:val="18"/>
              </w:rPr>
              <w:t>確　　認　　事　　項</w:t>
            </w:r>
          </w:p>
        </w:tc>
        <w:tc>
          <w:tcPr>
            <w:tcW w:w="1701" w:type="dxa"/>
            <w:tcBorders>
              <w:top w:val="single" w:sz="12" w:space="0" w:color="auto"/>
              <w:bottom w:val="single" w:sz="12" w:space="0" w:color="auto"/>
            </w:tcBorders>
            <w:shd w:val="pct10" w:color="auto" w:fill="auto"/>
          </w:tcPr>
          <w:p w14:paraId="3F6B07F9" w14:textId="0E626D37" w:rsidR="00E33E25" w:rsidRPr="007756C7" w:rsidRDefault="00E33E25" w:rsidP="003203B6">
            <w:pPr>
              <w:jc w:val="center"/>
              <w:rPr>
                <w:rFonts w:ascii="ＭＳ ゴシック" w:eastAsia="ＭＳ ゴシック" w:hAnsi="ＭＳ 明朝"/>
                <w:color w:val="000000" w:themeColor="text1"/>
                <w:spacing w:val="-20"/>
                <w:sz w:val="18"/>
              </w:rPr>
            </w:pPr>
            <w:r w:rsidRPr="007756C7">
              <w:rPr>
                <w:rFonts w:ascii="ＭＳ ゴシック" w:eastAsia="ＭＳ ゴシック" w:hAnsi="ＭＳ 明朝" w:hint="eastAsia"/>
                <w:color w:val="000000" w:themeColor="text1"/>
                <w:spacing w:val="-20"/>
                <w:sz w:val="18"/>
              </w:rPr>
              <w:t>掲　載　箇　所</w:t>
            </w:r>
          </w:p>
        </w:tc>
        <w:tc>
          <w:tcPr>
            <w:tcW w:w="1425" w:type="dxa"/>
            <w:tcBorders>
              <w:top w:val="single" w:sz="12" w:space="0" w:color="auto"/>
              <w:bottom w:val="single" w:sz="12" w:space="0" w:color="auto"/>
            </w:tcBorders>
            <w:shd w:val="pct10" w:color="auto" w:fill="auto"/>
          </w:tcPr>
          <w:p w14:paraId="1E40D6B5" w14:textId="73E55140" w:rsidR="00E33E25" w:rsidRPr="00416D1C" w:rsidRDefault="00E33E25" w:rsidP="003203B6">
            <w:pPr>
              <w:jc w:val="center"/>
              <w:rPr>
                <w:rFonts w:ascii="ＭＳ ゴシック" w:eastAsia="ＭＳ ゴシック" w:hAnsi="ＭＳ 明朝"/>
                <w:b/>
                <w:bCs/>
                <w:spacing w:val="-20"/>
                <w:sz w:val="18"/>
              </w:rPr>
            </w:pPr>
            <w:r w:rsidRPr="00416D1C">
              <w:rPr>
                <w:rFonts w:ascii="ＭＳ ゴシック" w:eastAsia="ＭＳ ゴシック" w:hAnsi="ＭＳ 明朝" w:hint="eastAsia"/>
                <w:b/>
                <w:bCs/>
                <w:spacing w:val="-20"/>
                <w:sz w:val="18"/>
              </w:rPr>
              <w:t>判</w:t>
            </w:r>
            <w:r>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定</w:t>
            </w:r>
            <w:r>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対</w:t>
            </w:r>
            <w:r>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象</w:t>
            </w:r>
          </w:p>
          <w:p w14:paraId="74799A44" w14:textId="77777777" w:rsidR="00E33E25" w:rsidRDefault="00E33E25" w:rsidP="003203B6">
            <w:pPr>
              <w:jc w:val="center"/>
              <w:rPr>
                <w:rFonts w:ascii="ＭＳ ゴシック" w:eastAsia="ＭＳ ゴシック" w:hAnsi="ＭＳ 明朝"/>
                <w:b/>
                <w:bCs/>
                <w:spacing w:val="-20"/>
                <w:sz w:val="18"/>
              </w:rPr>
            </w:pPr>
            <w:r w:rsidRPr="00416D1C">
              <w:rPr>
                <w:rFonts w:ascii="ＭＳ ゴシック" w:eastAsia="ＭＳ ゴシック" w:hAnsi="ＭＳ 明朝" w:hint="eastAsia"/>
                <w:b/>
                <w:bCs/>
                <w:spacing w:val="-20"/>
                <w:sz w:val="18"/>
              </w:rPr>
              <w:t>機</w:t>
            </w:r>
            <w:r>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種</w:t>
            </w:r>
            <w:r>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区</w:t>
            </w:r>
            <w:r>
              <w:rPr>
                <w:rFonts w:ascii="ＭＳ ゴシック" w:eastAsia="ＭＳ ゴシック" w:hAnsi="ＭＳ 明朝" w:hint="eastAsia"/>
                <w:b/>
                <w:bCs/>
                <w:spacing w:val="-20"/>
                <w:sz w:val="18"/>
              </w:rPr>
              <w:t xml:space="preserve">　</w:t>
            </w:r>
            <w:r w:rsidRPr="00416D1C">
              <w:rPr>
                <w:rFonts w:ascii="ＭＳ ゴシック" w:eastAsia="ＭＳ ゴシック" w:hAnsi="ＭＳ 明朝" w:hint="eastAsia"/>
                <w:b/>
                <w:bCs/>
                <w:spacing w:val="-20"/>
                <w:sz w:val="18"/>
              </w:rPr>
              <w:t>分</w:t>
            </w:r>
          </w:p>
          <w:p w14:paraId="68FDC52C" w14:textId="78201E08" w:rsidR="00E67B43" w:rsidRPr="007756C7" w:rsidRDefault="00E67B43" w:rsidP="003203B6">
            <w:pPr>
              <w:jc w:val="center"/>
              <w:rPr>
                <w:rFonts w:ascii="ＭＳ ゴシック" w:eastAsia="ＭＳ ゴシック" w:hAnsi="ＭＳ 明朝"/>
                <w:color w:val="000000" w:themeColor="text1"/>
                <w:spacing w:val="-20"/>
                <w:sz w:val="16"/>
                <w:szCs w:val="16"/>
              </w:rPr>
            </w:pPr>
            <w:r w:rsidRPr="007756C7">
              <w:rPr>
                <w:rFonts w:ascii="ＭＳ ゴシック" w:eastAsia="ＭＳ ゴシック" w:hAnsi="ＭＳ 明朝" w:hint="eastAsia"/>
                <w:color w:val="000000" w:themeColor="text1"/>
                <w:sz w:val="16"/>
                <w:szCs w:val="16"/>
              </w:rPr>
              <w:t>(〇印記載不要)</w:t>
            </w:r>
          </w:p>
        </w:tc>
        <w:tc>
          <w:tcPr>
            <w:tcW w:w="416" w:type="dxa"/>
            <w:tcBorders>
              <w:top w:val="single" w:sz="12" w:space="0" w:color="auto"/>
              <w:bottom w:val="single" w:sz="12" w:space="0" w:color="auto"/>
            </w:tcBorders>
            <w:shd w:val="pct10" w:color="auto" w:fill="auto"/>
          </w:tcPr>
          <w:p w14:paraId="6A820751" w14:textId="77777777" w:rsidR="00E33E25" w:rsidRDefault="00E33E25">
            <w:pPr>
              <w:rPr>
                <w:rFonts w:ascii="ＭＳ ゴシック" w:eastAsia="ＭＳ ゴシック" w:hAnsi="ＭＳ 明朝"/>
                <w:b/>
                <w:bCs/>
                <w:sz w:val="18"/>
              </w:rPr>
            </w:pPr>
            <w:r>
              <w:rPr>
                <w:rFonts w:ascii="ＭＳ ゴシック" w:eastAsia="ＭＳ ゴシック" w:hAnsi="ＭＳ 明朝" w:hint="eastAsia"/>
                <w:b/>
                <w:bCs/>
                <w:sz w:val="18"/>
              </w:rPr>
              <w:t xml:space="preserve">判　定　</w:t>
            </w:r>
          </w:p>
        </w:tc>
      </w:tr>
      <w:tr w:rsidR="00E33E25" w14:paraId="294FA811" w14:textId="77777777" w:rsidTr="00E67B43">
        <w:trPr>
          <w:cantSplit/>
        </w:trPr>
        <w:tc>
          <w:tcPr>
            <w:tcW w:w="1177" w:type="dxa"/>
            <w:vMerge w:val="restart"/>
            <w:tcBorders>
              <w:top w:val="single" w:sz="12" w:space="0" w:color="auto"/>
              <w:left w:val="nil"/>
            </w:tcBorders>
            <w:vAlign w:val="center"/>
          </w:tcPr>
          <w:p w14:paraId="04EC5CFC" w14:textId="77777777" w:rsidR="00E33E25" w:rsidRDefault="00E33E25">
            <w:pPr>
              <w:spacing w:line="300" w:lineRule="exact"/>
              <w:rPr>
                <w:rFonts w:ascii="ＭＳ 明朝" w:hAnsi="ＭＳ 明朝"/>
                <w:sz w:val="18"/>
              </w:rPr>
            </w:pPr>
            <w:r>
              <w:rPr>
                <w:rFonts w:ascii="ＭＳ 明朝" w:hAnsi="ＭＳ 明朝" w:hint="eastAsia"/>
                <w:sz w:val="18"/>
              </w:rPr>
              <w:t>安全性</w:t>
            </w:r>
          </w:p>
        </w:tc>
        <w:tc>
          <w:tcPr>
            <w:tcW w:w="4820" w:type="dxa"/>
            <w:tcBorders>
              <w:top w:val="single" w:sz="12" w:space="0" w:color="auto"/>
            </w:tcBorders>
            <w:vAlign w:val="center"/>
          </w:tcPr>
          <w:p w14:paraId="7AB7EDE2" w14:textId="1A41C9D0" w:rsidR="00E33E25" w:rsidRDefault="00E33E25">
            <w:pPr>
              <w:spacing w:line="300" w:lineRule="exact"/>
              <w:rPr>
                <w:rFonts w:ascii="ＭＳ 明朝" w:hAnsi="ＭＳ 明朝"/>
                <w:sz w:val="18"/>
              </w:rPr>
            </w:pPr>
            <w:r>
              <w:rPr>
                <w:rFonts w:ascii="ＭＳ 明朝" w:hAnsi="ＭＳ 明朝" w:hint="eastAsia"/>
                <w:sz w:val="18"/>
              </w:rPr>
              <w:t>人体へのオゾン</w:t>
            </w:r>
            <w:r w:rsidRPr="0001712C">
              <w:rPr>
                <w:rFonts w:ascii="ＭＳ 明朝" w:hAnsi="ＭＳ 明朝" w:hint="eastAsia"/>
                <w:color w:val="000000" w:themeColor="text1"/>
                <w:sz w:val="18"/>
              </w:rPr>
              <w:t>ガス</w:t>
            </w:r>
            <w:r>
              <w:rPr>
                <w:rFonts w:ascii="ＭＳ 明朝" w:hAnsi="ＭＳ 明朝" w:hint="eastAsia"/>
                <w:sz w:val="18"/>
              </w:rPr>
              <w:t>許容濃度に関する正しい記述があること</w:t>
            </w:r>
          </w:p>
        </w:tc>
        <w:tc>
          <w:tcPr>
            <w:tcW w:w="1701" w:type="dxa"/>
            <w:tcBorders>
              <w:top w:val="single" w:sz="12" w:space="0" w:color="auto"/>
            </w:tcBorders>
          </w:tcPr>
          <w:p w14:paraId="5B3A8D31" w14:textId="3506BACF"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78A3E08D" w14:textId="014210A4"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Borders>
              <w:top w:val="single" w:sz="12" w:space="0" w:color="auto"/>
            </w:tcBorders>
          </w:tcPr>
          <w:p w14:paraId="7D2DFC19" w14:textId="081DC1E3" w:rsidR="00E33E25" w:rsidRDefault="00E33E25" w:rsidP="00A20498">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Pr>
                <w:rFonts w:hint="eastAsia"/>
                <w:spacing w:val="-20"/>
                <w:sz w:val="18"/>
              </w:rPr>
              <w:t xml:space="preserve">　</w:t>
            </w:r>
            <w:r w:rsidRPr="00FB4D75" w:rsidDel="00A20498">
              <w:rPr>
                <w:rFonts w:asciiTheme="minorHAnsi" w:hAnsiTheme="minorHAnsi"/>
                <w:spacing w:val="-20"/>
                <w:sz w:val="18"/>
              </w:rPr>
              <w:t xml:space="preserve"> </w:t>
            </w:r>
          </w:p>
        </w:tc>
        <w:tc>
          <w:tcPr>
            <w:tcW w:w="416" w:type="dxa"/>
            <w:tcBorders>
              <w:top w:val="single" w:sz="12" w:space="0" w:color="auto"/>
            </w:tcBorders>
            <w:vAlign w:val="center"/>
          </w:tcPr>
          <w:p w14:paraId="682D34CE" w14:textId="52E0ACB2" w:rsidR="00E33E25" w:rsidRPr="00F378AB" w:rsidRDefault="00E33E25">
            <w:pPr>
              <w:spacing w:line="300" w:lineRule="exact"/>
              <w:rPr>
                <w:rFonts w:ascii="ＭＳ 明朝" w:hAnsi="ＭＳ 明朝"/>
                <w:b/>
                <w:bCs/>
                <w:strike/>
                <w:sz w:val="18"/>
                <w:u w:val="single"/>
              </w:rPr>
            </w:pPr>
          </w:p>
        </w:tc>
      </w:tr>
      <w:tr w:rsidR="00E33E25" w14:paraId="68B330D5" w14:textId="77777777" w:rsidTr="00E67B43">
        <w:trPr>
          <w:cantSplit/>
        </w:trPr>
        <w:tc>
          <w:tcPr>
            <w:tcW w:w="1177" w:type="dxa"/>
            <w:vMerge/>
            <w:tcBorders>
              <w:left w:val="nil"/>
            </w:tcBorders>
            <w:vAlign w:val="center"/>
          </w:tcPr>
          <w:p w14:paraId="6FEF56DC" w14:textId="77777777" w:rsidR="00E33E25" w:rsidRDefault="00E33E25" w:rsidP="00E33E25">
            <w:pPr>
              <w:spacing w:line="300" w:lineRule="exact"/>
              <w:rPr>
                <w:rFonts w:ascii="ＭＳ 明朝" w:hAnsi="ＭＳ 明朝"/>
                <w:sz w:val="18"/>
              </w:rPr>
            </w:pPr>
          </w:p>
        </w:tc>
        <w:tc>
          <w:tcPr>
            <w:tcW w:w="4820" w:type="dxa"/>
            <w:vAlign w:val="center"/>
          </w:tcPr>
          <w:p w14:paraId="4BE42916" w14:textId="21AE05FD" w:rsidR="00E33E25" w:rsidRDefault="00E33E25" w:rsidP="00E33E25">
            <w:pPr>
              <w:spacing w:line="300" w:lineRule="exact"/>
              <w:rPr>
                <w:rFonts w:ascii="ＭＳ 明朝" w:hAnsi="ＭＳ 明朝"/>
                <w:sz w:val="18"/>
              </w:rPr>
            </w:pPr>
            <w:r>
              <w:rPr>
                <w:rFonts w:ascii="ＭＳ 明朝" w:hAnsi="ＭＳ 明朝" w:hint="eastAsia"/>
                <w:sz w:val="18"/>
              </w:rPr>
              <w:t>金属のさびなどへの影響について正しい記述があること</w:t>
            </w:r>
          </w:p>
        </w:tc>
        <w:tc>
          <w:tcPr>
            <w:tcW w:w="1701" w:type="dxa"/>
          </w:tcPr>
          <w:p w14:paraId="387FBB3F"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5C1DC839" w14:textId="173F2BA4"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0B0911E1" w14:textId="41EA7F2D" w:rsidR="00E33E25" w:rsidRDefault="00E33E25" w:rsidP="00E33E25">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Pr>
                <w:rFonts w:hint="eastAsia"/>
                <w:spacing w:val="-20"/>
                <w:sz w:val="18"/>
              </w:rPr>
              <w:t xml:space="preserve">　</w:t>
            </w:r>
          </w:p>
        </w:tc>
        <w:tc>
          <w:tcPr>
            <w:tcW w:w="416" w:type="dxa"/>
            <w:vAlign w:val="center"/>
          </w:tcPr>
          <w:p w14:paraId="75FF92E4" w14:textId="104E0DF8" w:rsidR="00E33E25" w:rsidRPr="00F378AB" w:rsidRDefault="00E33E25" w:rsidP="00E33E25">
            <w:pPr>
              <w:spacing w:line="300" w:lineRule="exact"/>
              <w:rPr>
                <w:rFonts w:ascii="ＭＳ 明朝" w:hAnsi="ＭＳ 明朝"/>
                <w:b/>
                <w:bCs/>
                <w:strike/>
                <w:sz w:val="18"/>
                <w:u w:val="single"/>
              </w:rPr>
            </w:pPr>
          </w:p>
        </w:tc>
      </w:tr>
      <w:tr w:rsidR="00E33E25" w14:paraId="37B426BB" w14:textId="77777777" w:rsidTr="00E67B43">
        <w:trPr>
          <w:cantSplit/>
        </w:trPr>
        <w:tc>
          <w:tcPr>
            <w:tcW w:w="1177" w:type="dxa"/>
            <w:vMerge/>
            <w:tcBorders>
              <w:left w:val="nil"/>
            </w:tcBorders>
            <w:vAlign w:val="center"/>
          </w:tcPr>
          <w:p w14:paraId="78105D7B" w14:textId="77777777" w:rsidR="00E33E25" w:rsidRDefault="00E33E25" w:rsidP="00E33E25">
            <w:pPr>
              <w:spacing w:line="300" w:lineRule="exact"/>
              <w:rPr>
                <w:rFonts w:ascii="ＭＳ 明朝" w:hAnsi="ＭＳ 明朝"/>
                <w:sz w:val="18"/>
              </w:rPr>
            </w:pPr>
          </w:p>
        </w:tc>
        <w:tc>
          <w:tcPr>
            <w:tcW w:w="4820" w:type="dxa"/>
            <w:vAlign w:val="center"/>
          </w:tcPr>
          <w:p w14:paraId="26DF32A5" w14:textId="4BD92CF5"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取扱説明書、仕様書、設計基準書などモジュール提供先に提示される書面に、人体へのオゾン許容濃度に関する正しい記述があること</w:t>
            </w:r>
          </w:p>
        </w:tc>
        <w:tc>
          <w:tcPr>
            <w:tcW w:w="1701" w:type="dxa"/>
          </w:tcPr>
          <w:p w14:paraId="0AE5258E"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290AEE8A" w14:textId="13DE6878"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5BA69A43" w14:textId="7D971B9A" w:rsidR="00E33E25" w:rsidRPr="008A2472" w:rsidRDefault="00E33E25" w:rsidP="00E33E25">
            <w:pPr>
              <w:spacing w:line="300" w:lineRule="exact"/>
              <w:rPr>
                <w:spacing w:val="-20"/>
                <w:sz w:val="18"/>
              </w:rPr>
            </w:pPr>
            <w:r w:rsidRPr="008A2472">
              <w:rPr>
                <w:rFonts w:hint="eastAsia"/>
                <w:spacing w:val="-20"/>
                <w:sz w:val="18"/>
              </w:rPr>
              <w:t>D</w:t>
            </w:r>
          </w:p>
        </w:tc>
        <w:tc>
          <w:tcPr>
            <w:tcW w:w="416" w:type="dxa"/>
            <w:vAlign w:val="center"/>
          </w:tcPr>
          <w:p w14:paraId="2178F0A1" w14:textId="77777777" w:rsidR="00E33E25" w:rsidRPr="00F378AB" w:rsidRDefault="00E33E25" w:rsidP="00E33E25">
            <w:pPr>
              <w:spacing w:line="300" w:lineRule="exact"/>
              <w:rPr>
                <w:rFonts w:ascii="ＭＳ 明朝" w:hAnsi="ＭＳ 明朝"/>
                <w:b/>
                <w:bCs/>
                <w:strike/>
                <w:color w:val="FF0000"/>
                <w:sz w:val="18"/>
                <w:u w:val="single"/>
              </w:rPr>
            </w:pPr>
          </w:p>
        </w:tc>
      </w:tr>
      <w:tr w:rsidR="00E33E25" w14:paraId="6E30E23F" w14:textId="77777777" w:rsidTr="00E67B43">
        <w:trPr>
          <w:cantSplit/>
        </w:trPr>
        <w:tc>
          <w:tcPr>
            <w:tcW w:w="1177" w:type="dxa"/>
            <w:vMerge/>
            <w:tcBorders>
              <w:left w:val="nil"/>
            </w:tcBorders>
            <w:vAlign w:val="center"/>
          </w:tcPr>
          <w:p w14:paraId="56B455B9" w14:textId="77777777" w:rsidR="00E33E25" w:rsidRDefault="00E33E25" w:rsidP="00E33E25">
            <w:pPr>
              <w:spacing w:line="300" w:lineRule="exact"/>
              <w:rPr>
                <w:rFonts w:ascii="ＭＳ 明朝" w:hAnsi="ＭＳ 明朝"/>
                <w:sz w:val="18"/>
              </w:rPr>
            </w:pPr>
          </w:p>
        </w:tc>
        <w:tc>
          <w:tcPr>
            <w:tcW w:w="4820" w:type="dxa"/>
            <w:vAlign w:val="center"/>
          </w:tcPr>
          <w:p w14:paraId="5F496F06" w14:textId="57DFBD68" w:rsidR="00E33E25" w:rsidRPr="0001712C" w:rsidRDefault="00E33E25" w:rsidP="00E33E25">
            <w:pPr>
              <w:spacing w:line="300" w:lineRule="exact"/>
              <w:rPr>
                <w:rFonts w:ascii="ＭＳ 明朝" w:hAnsi="ＭＳ 明朝"/>
                <w:color w:val="FF0000"/>
                <w:sz w:val="18"/>
              </w:rPr>
            </w:pPr>
            <w:r w:rsidRPr="0001712C">
              <w:rPr>
                <w:rFonts w:ascii="ＭＳ 明朝" w:hAnsi="ＭＳ 明朝" w:hint="eastAsia"/>
                <w:color w:val="000000" w:themeColor="text1"/>
                <w:sz w:val="18"/>
              </w:rPr>
              <w:t>オゾン水生成装置の場合、気化したオゾンガスの人体への影響について取扱説明書などに記載があること。</w:t>
            </w:r>
          </w:p>
        </w:tc>
        <w:tc>
          <w:tcPr>
            <w:tcW w:w="1701" w:type="dxa"/>
          </w:tcPr>
          <w:p w14:paraId="09553450"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4A3FB2F6" w14:textId="24C48E65"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1F352AB3" w14:textId="236DE6E5" w:rsidR="00E33E25" w:rsidRPr="0001712C" w:rsidRDefault="00E33E25" w:rsidP="00E33E25">
            <w:pPr>
              <w:spacing w:line="300" w:lineRule="exact"/>
              <w:rPr>
                <w:color w:val="FF0000"/>
                <w:spacing w:val="-20"/>
                <w:sz w:val="18"/>
              </w:rPr>
            </w:pPr>
            <w:r w:rsidRPr="0001712C">
              <w:rPr>
                <w:rFonts w:hint="eastAsia"/>
                <w:color w:val="000000" w:themeColor="text1"/>
                <w:spacing w:val="-20"/>
                <w:sz w:val="18"/>
              </w:rPr>
              <w:t>A</w:t>
            </w:r>
            <w:r w:rsidRPr="0001712C">
              <w:rPr>
                <w:rFonts w:hint="eastAsia"/>
                <w:color w:val="000000" w:themeColor="text1"/>
                <w:spacing w:val="-20"/>
                <w:sz w:val="18"/>
              </w:rPr>
              <w:t xml:space="preserve">　</w:t>
            </w:r>
            <w:r w:rsidRPr="0001712C">
              <w:rPr>
                <w:rFonts w:hint="eastAsia"/>
                <w:color w:val="000000" w:themeColor="text1"/>
                <w:spacing w:val="-20"/>
                <w:sz w:val="18"/>
              </w:rPr>
              <w:t>B</w:t>
            </w:r>
            <w:r w:rsidRPr="0001712C">
              <w:rPr>
                <w:rFonts w:hint="eastAsia"/>
                <w:color w:val="000000" w:themeColor="text1"/>
                <w:spacing w:val="-20"/>
                <w:sz w:val="18"/>
              </w:rPr>
              <w:t xml:space="preserve">　</w:t>
            </w:r>
            <w:r w:rsidRPr="0001712C">
              <w:rPr>
                <w:rFonts w:hint="eastAsia"/>
                <w:color w:val="000000" w:themeColor="text1"/>
                <w:spacing w:val="-20"/>
                <w:sz w:val="18"/>
              </w:rPr>
              <w:t>C</w:t>
            </w:r>
            <w:r w:rsidRPr="0001712C">
              <w:rPr>
                <w:rFonts w:hint="eastAsia"/>
                <w:color w:val="000000" w:themeColor="text1"/>
                <w:spacing w:val="-20"/>
                <w:sz w:val="18"/>
              </w:rPr>
              <w:t xml:space="preserve">　</w:t>
            </w:r>
          </w:p>
        </w:tc>
        <w:tc>
          <w:tcPr>
            <w:tcW w:w="416" w:type="dxa"/>
            <w:vAlign w:val="center"/>
          </w:tcPr>
          <w:p w14:paraId="55B3CF9F" w14:textId="77777777" w:rsidR="00E33E25" w:rsidRPr="00D745BB" w:rsidRDefault="00E33E25" w:rsidP="00E33E25">
            <w:pPr>
              <w:spacing w:line="300" w:lineRule="exact"/>
              <w:rPr>
                <w:rFonts w:ascii="ＭＳ 明朝" w:hAnsi="ＭＳ 明朝"/>
                <w:b/>
                <w:bCs/>
                <w:strike/>
                <w:color w:val="FF0000"/>
                <w:sz w:val="18"/>
                <w:u w:val="single"/>
              </w:rPr>
            </w:pPr>
          </w:p>
        </w:tc>
      </w:tr>
      <w:tr w:rsidR="00E33E25" w14:paraId="676182DD" w14:textId="77777777" w:rsidTr="00E67B43">
        <w:trPr>
          <w:cantSplit/>
        </w:trPr>
        <w:tc>
          <w:tcPr>
            <w:tcW w:w="1177" w:type="dxa"/>
            <w:vMerge/>
            <w:tcBorders>
              <w:left w:val="nil"/>
            </w:tcBorders>
            <w:vAlign w:val="center"/>
          </w:tcPr>
          <w:p w14:paraId="42908AD4" w14:textId="77777777" w:rsidR="00E33E25" w:rsidRDefault="00E33E25" w:rsidP="00E33E25">
            <w:pPr>
              <w:spacing w:line="300" w:lineRule="exact"/>
              <w:rPr>
                <w:rFonts w:ascii="ＭＳ 明朝" w:hAnsi="ＭＳ 明朝"/>
                <w:sz w:val="18"/>
              </w:rPr>
            </w:pPr>
          </w:p>
        </w:tc>
        <w:tc>
          <w:tcPr>
            <w:tcW w:w="4820" w:type="dxa"/>
            <w:vAlign w:val="center"/>
          </w:tcPr>
          <w:p w14:paraId="3E2AD0BD" w14:textId="17318F7D" w:rsidR="00E33E25" w:rsidRPr="007756C7" w:rsidRDefault="00E33E25" w:rsidP="00E33E25">
            <w:pPr>
              <w:spacing w:line="300" w:lineRule="exact"/>
              <w:rPr>
                <w:rFonts w:ascii="ＭＳ 明朝" w:hAnsi="ＭＳ 明朝"/>
                <w:color w:val="000000" w:themeColor="text1"/>
                <w:sz w:val="18"/>
              </w:rPr>
            </w:pPr>
            <w:r w:rsidRPr="007756C7">
              <w:rPr>
                <w:rFonts w:ascii="ＭＳ 明朝" w:hAnsi="ＭＳ 明朝" w:hint="eastAsia"/>
                <w:color w:val="000000" w:themeColor="text1"/>
                <w:sz w:val="18"/>
              </w:rPr>
              <w:t>開放型オゾン発生装置の場合、吹出口のオゾン濃度</w:t>
            </w:r>
            <w:r w:rsidR="00E67B43" w:rsidRPr="007756C7">
              <w:rPr>
                <w:rFonts w:ascii="ＭＳ 明朝" w:hAnsi="ＭＳ 明朝" w:hint="eastAsia"/>
                <w:color w:val="000000" w:themeColor="text1"/>
                <w:sz w:val="18"/>
              </w:rPr>
              <w:t>(実測値)</w:t>
            </w:r>
            <w:r w:rsidR="002C7514">
              <w:rPr>
                <w:rFonts w:ascii="ＭＳ 明朝" w:hAnsi="ＭＳ 明朝" w:hint="eastAsia"/>
                <w:color w:val="000000" w:themeColor="text1"/>
                <w:sz w:val="18"/>
              </w:rPr>
              <w:t>が</w:t>
            </w:r>
            <w:r w:rsidRPr="007756C7">
              <w:rPr>
                <w:rFonts w:ascii="ＭＳ 明朝" w:hAnsi="ＭＳ 明朝" w:hint="eastAsia"/>
                <w:color w:val="000000" w:themeColor="text1"/>
                <w:sz w:val="18"/>
              </w:rPr>
              <w:t>取扱説明書、仕様書等に</w:t>
            </w:r>
            <w:r w:rsidRPr="00293063">
              <w:rPr>
                <w:rFonts w:ascii="ＭＳ 明朝" w:hAnsi="ＭＳ 明朝" w:hint="eastAsia"/>
                <w:sz w:val="18"/>
              </w:rPr>
              <w:t>記載</w:t>
            </w:r>
            <w:r w:rsidR="002C7514" w:rsidRPr="00293063">
              <w:rPr>
                <w:rFonts w:ascii="ＭＳ 明朝" w:hAnsi="ＭＳ 明朝" w:hint="eastAsia"/>
                <w:sz w:val="18"/>
              </w:rPr>
              <w:t>されている</w:t>
            </w:r>
            <w:r w:rsidR="007756C7" w:rsidRPr="00293063">
              <w:rPr>
                <w:rFonts w:ascii="ＭＳ 明朝" w:hAnsi="ＭＳ 明朝" w:hint="eastAsia"/>
                <w:sz w:val="18"/>
              </w:rPr>
              <w:t>こと。</w:t>
            </w:r>
            <w:r w:rsidR="002C7514" w:rsidRPr="00293063">
              <w:rPr>
                <w:rFonts w:ascii="ＭＳ 明朝" w:hAnsi="ＭＳ 明朝" w:hint="eastAsia"/>
                <w:sz w:val="18"/>
              </w:rPr>
              <w:t>また</w:t>
            </w:r>
            <w:r w:rsidR="007756C7" w:rsidRPr="00293063">
              <w:rPr>
                <w:rFonts w:ascii="ＭＳ 明朝" w:hAnsi="ＭＳ 明朝" w:hint="eastAsia"/>
                <w:sz w:val="18"/>
              </w:rPr>
              <w:t>その濃度(実測値)を右欄へ記入すること。</w:t>
            </w:r>
          </w:p>
        </w:tc>
        <w:tc>
          <w:tcPr>
            <w:tcW w:w="1701" w:type="dxa"/>
          </w:tcPr>
          <w:p w14:paraId="13796283" w14:textId="3D245B91"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01EA87EA" w14:textId="77777777" w:rsidR="00AF7924"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p w14:paraId="7E283B02" w14:textId="44D2C9E9" w:rsidR="003A42FD" w:rsidRPr="007756C7" w:rsidRDefault="003A42FD" w:rsidP="00E33E25">
            <w:pPr>
              <w:spacing w:line="300" w:lineRule="exact"/>
              <w:rPr>
                <w:color w:val="000000" w:themeColor="text1"/>
                <w:spacing w:val="-20"/>
                <w:sz w:val="18"/>
              </w:rPr>
            </w:pPr>
            <w:r w:rsidRPr="007756C7">
              <w:rPr>
                <w:rFonts w:hint="eastAsia"/>
                <w:color w:val="000000" w:themeColor="text1"/>
                <w:spacing w:val="-20"/>
                <w:sz w:val="18"/>
                <w:u w:val="single"/>
              </w:rPr>
              <w:t xml:space="preserve">　　　　　</w:t>
            </w:r>
            <w:r w:rsidR="007756C7">
              <w:rPr>
                <w:rFonts w:hint="eastAsia"/>
                <w:color w:val="000000" w:themeColor="text1"/>
                <w:spacing w:val="-20"/>
                <w:sz w:val="18"/>
                <w:u w:val="single"/>
              </w:rPr>
              <w:t>p</w:t>
            </w:r>
            <w:r w:rsidRPr="007756C7">
              <w:rPr>
                <w:rFonts w:hint="eastAsia"/>
                <w:color w:val="000000" w:themeColor="text1"/>
                <w:spacing w:val="-20"/>
                <w:sz w:val="18"/>
              </w:rPr>
              <w:t>pm</w:t>
            </w:r>
            <w:r w:rsidR="007756C7" w:rsidRPr="00293063">
              <w:rPr>
                <w:rFonts w:hint="eastAsia"/>
                <w:spacing w:val="-20"/>
                <w:sz w:val="18"/>
              </w:rPr>
              <w:t>(</w:t>
            </w:r>
            <w:r w:rsidR="007756C7" w:rsidRPr="00293063">
              <w:rPr>
                <w:rFonts w:hint="eastAsia"/>
                <w:spacing w:val="-20"/>
                <w:sz w:val="18"/>
              </w:rPr>
              <w:t>実測値</w:t>
            </w:r>
            <w:r w:rsidR="007756C7" w:rsidRPr="00293063">
              <w:rPr>
                <w:rFonts w:hint="eastAsia"/>
                <w:spacing w:val="-20"/>
                <w:sz w:val="18"/>
              </w:rPr>
              <w:t>)</w:t>
            </w:r>
          </w:p>
        </w:tc>
        <w:tc>
          <w:tcPr>
            <w:tcW w:w="1425" w:type="dxa"/>
          </w:tcPr>
          <w:p w14:paraId="0B96C7D1" w14:textId="62A8109D" w:rsidR="00E33E25" w:rsidRPr="007756C7" w:rsidRDefault="00E33E25" w:rsidP="003A42FD">
            <w:pPr>
              <w:spacing w:line="300" w:lineRule="exact"/>
              <w:rPr>
                <w:color w:val="000000" w:themeColor="text1"/>
                <w:spacing w:val="-20"/>
                <w:sz w:val="18"/>
              </w:rPr>
            </w:pPr>
            <w:r w:rsidRPr="007756C7">
              <w:rPr>
                <w:rFonts w:hint="eastAsia"/>
                <w:color w:val="000000" w:themeColor="text1"/>
                <w:spacing w:val="-20"/>
                <w:sz w:val="18"/>
              </w:rPr>
              <w:t>A</w:t>
            </w:r>
            <w:r w:rsidRPr="007756C7">
              <w:rPr>
                <w:rFonts w:hint="eastAsia"/>
                <w:color w:val="000000" w:themeColor="text1"/>
                <w:spacing w:val="-20"/>
                <w:sz w:val="18"/>
              </w:rPr>
              <w:t xml:space="preserve">　</w:t>
            </w:r>
            <w:r w:rsidRPr="007756C7">
              <w:rPr>
                <w:rFonts w:hint="eastAsia"/>
                <w:color w:val="000000" w:themeColor="text1"/>
                <w:spacing w:val="-20"/>
                <w:sz w:val="18"/>
              </w:rPr>
              <w:t>B</w:t>
            </w:r>
            <w:r w:rsidRPr="007756C7">
              <w:rPr>
                <w:rFonts w:hint="eastAsia"/>
                <w:color w:val="000000" w:themeColor="text1"/>
                <w:spacing w:val="-20"/>
                <w:sz w:val="18"/>
              </w:rPr>
              <w:t xml:space="preserve">　</w:t>
            </w:r>
            <w:r w:rsidRPr="007756C7">
              <w:rPr>
                <w:rFonts w:hint="eastAsia"/>
                <w:color w:val="000000" w:themeColor="text1"/>
                <w:spacing w:val="-20"/>
                <w:sz w:val="18"/>
              </w:rPr>
              <w:t>C</w:t>
            </w:r>
            <w:r w:rsidRPr="007756C7">
              <w:rPr>
                <w:rFonts w:hint="eastAsia"/>
                <w:color w:val="000000" w:themeColor="text1"/>
                <w:spacing w:val="-20"/>
                <w:sz w:val="18"/>
              </w:rPr>
              <w:t xml:space="preserve">　</w:t>
            </w:r>
          </w:p>
        </w:tc>
        <w:tc>
          <w:tcPr>
            <w:tcW w:w="416" w:type="dxa"/>
            <w:vAlign w:val="center"/>
          </w:tcPr>
          <w:p w14:paraId="327C58A5" w14:textId="77777777" w:rsidR="00E33E25" w:rsidRPr="00127281" w:rsidRDefault="00E33E25" w:rsidP="00E33E25">
            <w:pPr>
              <w:spacing w:line="300" w:lineRule="exact"/>
              <w:rPr>
                <w:rFonts w:ascii="ＭＳ 明朝" w:hAnsi="ＭＳ 明朝"/>
                <w:b/>
                <w:bCs/>
                <w:strike/>
                <w:color w:val="FF0000"/>
                <w:sz w:val="18"/>
                <w:u w:val="single"/>
              </w:rPr>
            </w:pPr>
          </w:p>
        </w:tc>
      </w:tr>
      <w:tr w:rsidR="00E33E25" w14:paraId="29EB01E4" w14:textId="77777777" w:rsidTr="00E67B43">
        <w:trPr>
          <w:cantSplit/>
        </w:trPr>
        <w:tc>
          <w:tcPr>
            <w:tcW w:w="1177" w:type="dxa"/>
            <w:vMerge w:val="restart"/>
            <w:tcBorders>
              <w:left w:val="nil"/>
            </w:tcBorders>
            <w:vAlign w:val="center"/>
          </w:tcPr>
          <w:p w14:paraId="3D654CE5" w14:textId="77777777" w:rsidR="00E33E25" w:rsidRDefault="00E33E25" w:rsidP="00E33E25">
            <w:pPr>
              <w:spacing w:line="300" w:lineRule="exact"/>
              <w:rPr>
                <w:rFonts w:ascii="ＭＳ 明朝" w:hAnsi="ＭＳ 明朝"/>
                <w:sz w:val="18"/>
              </w:rPr>
            </w:pPr>
            <w:r>
              <w:rPr>
                <w:rFonts w:ascii="ＭＳ 明朝" w:hAnsi="ＭＳ 明朝" w:hint="eastAsia"/>
                <w:sz w:val="18"/>
              </w:rPr>
              <w:t>効果・効能</w:t>
            </w:r>
          </w:p>
        </w:tc>
        <w:tc>
          <w:tcPr>
            <w:tcW w:w="4820" w:type="dxa"/>
            <w:vAlign w:val="center"/>
          </w:tcPr>
          <w:p w14:paraId="7243CE25" w14:textId="3017F20F" w:rsidR="00E33E25" w:rsidRDefault="00E33E25" w:rsidP="00E33E25">
            <w:pPr>
              <w:spacing w:line="300" w:lineRule="exact"/>
              <w:rPr>
                <w:rFonts w:ascii="ＭＳ 明朝" w:hAnsi="ＭＳ 明朝"/>
                <w:sz w:val="18"/>
              </w:rPr>
            </w:pPr>
            <w:r>
              <w:rPr>
                <w:rFonts w:ascii="ＭＳ 明朝" w:hAnsi="ＭＳ 明朝" w:hint="eastAsia"/>
                <w:sz w:val="18"/>
              </w:rPr>
              <w:t>明らかに誇大と思われる表現がないこと</w:t>
            </w:r>
          </w:p>
        </w:tc>
        <w:tc>
          <w:tcPr>
            <w:tcW w:w="1701" w:type="dxa"/>
          </w:tcPr>
          <w:p w14:paraId="2DE8716B" w14:textId="4EAD3AD5" w:rsidR="00E33E25" w:rsidRPr="007756C7" w:rsidRDefault="00E67B43" w:rsidP="00E67B43">
            <w:pPr>
              <w:spacing w:line="300" w:lineRule="exact"/>
              <w:jc w:val="center"/>
              <w:rPr>
                <w:color w:val="000000" w:themeColor="text1"/>
                <w:spacing w:val="-20"/>
                <w:sz w:val="18"/>
              </w:rPr>
            </w:pPr>
            <w:r w:rsidRPr="007756C7">
              <w:rPr>
                <w:rFonts w:hint="eastAsia"/>
                <w:color w:val="000000" w:themeColor="text1"/>
                <w:spacing w:val="-20"/>
                <w:sz w:val="18"/>
              </w:rPr>
              <w:t>―</w:t>
            </w:r>
          </w:p>
        </w:tc>
        <w:tc>
          <w:tcPr>
            <w:tcW w:w="1425" w:type="dxa"/>
          </w:tcPr>
          <w:p w14:paraId="2E48634B" w14:textId="686CB855" w:rsidR="00E33E25" w:rsidRDefault="00E33E25" w:rsidP="00E33E25">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Pr>
                <w:rFonts w:hint="eastAsia"/>
                <w:spacing w:val="-20"/>
                <w:sz w:val="18"/>
              </w:rPr>
              <w:t xml:space="preserve">　</w:t>
            </w:r>
            <w:r w:rsidRPr="00FB4D75" w:rsidDel="00A20498">
              <w:rPr>
                <w:rFonts w:asciiTheme="minorHAnsi" w:hAnsiTheme="minorHAnsi"/>
                <w:spacing w:val="-20"/>
                <w:sz w:val="18"/>
              </w:rPr>
              <w:t xml:space="preserve"> </w:t>
            </w:r>
          </w:p>
        </w:tc>
        <w:tc>
          <w:tcPr>
            <w:tcW w:w="416" w:type="dxa"/>
            <w:vAlign w:val="center"/>
          </w:tcPr>
          <w:p w14:paraId="2A1605D8" w14:textId="1D7AACC0" w:rsidR="00E33E25" w:rsidRPr="00F378AB" w:rsidRDefault="00E33E25" w:rsidP="00E33E25">
            <w:pPr>
              <w:spacing w:line="300" w:lineRule="exact"/>
              <w:rPr>
                <w:rFonts w:ascii="ＭＳ 明朝" w:hAnsi="ＭＳ 明朝"/>
                <w:b/>
                <w:bCs/>
                <w:strike/>
                <w:sz w:val="18"/>
                <w:u w:val="single"/>
              </w:rPr>
            </w:pPr>
          </w:p>
        </w:tc>
      </w:tr>
      <w:tr w:rsidR="00E33E25" w14:paraId="29EFB768" w14:textId="77777777" w:rsidTr="00E67B43">
        <w:trPr>
          <w:cantSplit/>
        </w:trPr>
        <w:tc>
          <w:tcPr>
            <w:tcW w:w="1177" w:type="dxa"/>
            <w:vMerge/>
            <w:tcBorders>
              <w:left w:val="nil"/>
            </w:tcBorders>
            <w:vAlign w:val="center"/>
          </w:tcPr>
          <w:p w14:paraId="37B45A2D" w14:textId="77777777" w:rsidR="00E33E25" w:rsidRDefault="00E33E25" w:rsidP="00E33E25">
            <w:pPr>
              <w:spacing w:line="300" w:lineRule="exact"/>
              <w:rPr>
                <w:rFonts w:ascii="ＭＳ 明朝" w:hAnsi="ＭＳ 明朝"/>
                <w:sz w:val="18"/>
              </w:rPr>
            </w:pPr>
          </w:p>
        </w:tc>
        <w:tc>
          <w:tcPr>
            <w:tcW w:w="4820" w:type="dxa"/>
            <w:vAlign w:val="center"/>
          </w:tcPr>
          <w:p w14:paraId="1CF43BBA" w14:textId="5CA64E11" w:rsidR="00E33E25" w:rsidRDefault="00E33E25" w:rsidP="00E33E25">
            <w:pPr>
              <w:spacing w:line="300" w:lineRule="exact"/>
              <w:rPr>
                <w:rFonts w:ascii="ＭＳ 明朝" w:hAnsi="ＭＳ 明朝"/>
                <w:sz w:val="18"/>
              </w:rPr>
            </w:pPr>
            <w:r>
              <w:rPr>
                <w:rFonts w:ascii="ＭＳ 明朝" w:hAnsi="ＭＳ 明朝" w:hint="eastAsia"/>
                <w:sz w:val="18"/>
              </w:rPr>
              <w:t>薬機法などの法律に抵触する表現がないこと</w:t>
            </w:r>
          </w:p>
        </w:tc>
        <w:tc>
          <w:tcPr>
            <w:tcW w:w="1701" w:type="dxa"/>
          </w:tcPr>
          <w:p w14:paraId="30403768" w14:textId="118CDF33" w:rsidR="00E33E25" w:rsidRPr="007756C7" w:rsidRDefault="00E67B43" w:rsidP="00E67B43">
            <w:pPr>
              <w:spacing w:line="300" w:lineRule="exact"/>
              <w:jc w:val="center"/>
              <w:rPr>
                <w:color w:val="000000" w:themeColor="text1"/>
                <w:spacing w:val="-20"/>
                <w:sz w:val="18"/>
              </w:rPr>
            </w:pPr>
            <w:r w:rsidRPr="007756C7">
              <w:rPr>
                <w:rFonts w:hint="eastAsia"/>
                <w:color w:val="000000" w:themeColor="text1"/>
                <w:spacing w:val="-20"/>
                <w:sz w:val="18"/>
              </w:rPr>
              <w:t>―</w:t>
            </w:r>
          </w:p>
        </w:tc>
        <w:tc>
          <w:tcPr>
            <w:tcW w:w="1425" w:type="dxa"/>
          </w:tcPr>
          <w:p w14:paraId="60A41E11" w14:textId="4953D5DC" w:rsidR="00E33E25" w:rsidRDefault="00E33E25" w:rsidP="00E33E25">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Pr>
                <w:rFonts w:hint="eastAsia"/>
                <w:spacing w:val="-20"/>
                <w:sz w:val="18"/>
              </w:rPr>
              <w:t xml:space="preserve">　</w:t>
            </w:r>
          </w:p>
        </w:tc>
        <w:tc>
          <w:tcPr>
            <w:tcW w:w="416" w:type="dxa"/>
            <w:vAlign w:val="center"/>
          </w:tcPr>
          <w:p w14:paraId="132267AB" w14:textId="06420A6F" w:rsidR="00E33E25" w:rsidRPr="00F378AB" w:rsidRDefault="00E33E25" w:rsidP="00E33E25">
            <w:pPr>
              <w:spacing w:line="300" w:lineRule="exact"/>
              <w:rPr>
                <w:rFonts w:ascii="ＭＳ 明朝" w:hAnsi="ＭＳ 明朝"/>
                <w:b/>
                <w:bCs/>
                <w:strike/>
                <w:sz w:val="18"/>
                <w:u w:val="single"/>
              </w:rPr>
            </w:pPr>
          </w:p>
        </w:tc>
      </w:tr>
      <w:tr w:rsidR="00E33E25" w14:paraId="6D331785" w14:textId="77777777" w:rsidTr="00E67B43">
        <w:trPr>
          <w:cantSplit/>
        </w:trPr>
        <w:tc>
          <w:tcPr>
            <w:tcW w:w="1177" w:type="dxa"/>
            <w:vMerge w:val="restart"/>
            <w:tcBorders>
              <w:left w:val="nil"/>
            </w:tcBorders>
            <w:vAlign w:val="center"/>
          </w:tcPr>
          <w:p w14:paraId="6C5BD1AB" w14:textId="77777777"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異常処置</w:t>
            </w:r>
          </w:p>
        </w:tc>
        <w:tc>
          <w:tcPr>
            <w:tcW w:w="4820" w:type="dxa"/>
            <w:tcBorders>
              <w:bottom w:val="single" w:sz="4" w:space="0" w:color="auto"/>
            </w:tcBorders>
            <w:vAlign w:val="center"/>
          </w:tcPr>
          <w:p w14:paraId="19877280" w14:textId="789EE068"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異常時の処置法が記されていること</w:t>
            </w:r>
          </w:p>
        </w:tc>
        <w:tc>
          <w:tcPr>
            <w:tcW w:w="1701" w:type="dxa"/>
          </w:tcPr>
          <w:p w14:paraId="3F7989C7"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01410434" w14:textId="34A7649F"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7C406932" w14:textId="2A9A6C7F" w:rsidR="00E33E25" w:rsidRPr="008A2472" w:rsidRDefault="00E33E25" w:rsidP="00E33E25">
            <w:pPr>
              <w:spacing w:line="300" w:lineRule="exact"/>
              <w:rPr>
                <w:rFonts w:ascii="ＭＳ 明朝" w:hAnsi="ＭＳ 明朝"/>
                <w:sz w:val="18"/>
              </w:rPr>
            </w:pPr>
            <w:r w:rsidRPr="008A2472">
              <w:rPr>
                <w:rFonts w:hint="eastAsia"/>
                <w:spacing w:val="-20"/>
                <w:sz w:val="18"/>
              </w:rPr>
              <w:t>A</w:t>
            </w:r>
            <w:r w:rsidRPr="008A2472">
              <w:rPr>
                <w:rFonts w:hint="eastAsia"/>
                <w:spacing w:val="-20"/>
                <w:sz w:val="18"/>
              </w:rPr>
              <w:t xml:space="preserve">　</w:t>
            </w:r>
            <w:r w:rsidRPr="008A2472">
              <w:rPr>
                <w:rFonts w:hint="eastAsia"/>
                <w:spacing w:val="-20"/>
                <w:sz w:val="18"/>
              </w:rPr>
              <w:t>B</w:t>
            </w:r>
            <w:r w:rsidRPr="008A2472">
              <w:rPr>
                <w:rFonts w:hint="eastAsia"/>
                <w:spacing w:val="-20"/>
                <w:sz w:val="18"/>
              </w:rPr>
              <w:t xml:space="preserve">　</w:t>
            </w:r>
            <w:r w:rsidRPr="008A2472">
              <w:rPr>
                <w:rFonts w:hint="eastAsia"/>
                <w:spacing w:val="-20"/>
                <w:sz w:val="18"/>
              </w:rPr>
              <w:t>C</w:t>
            </w:r>
            <w:r w:rsidRPr="008A2472">
              <w:rPr>
                <w:rFonts w:hint="eastAsia"/>
                <w:spacing w:val="-20"/>
                <w:sz w:val="18"/>
              </w:rPr>
              <w:t xml:space="preserve">　</w:t>
            </w:r>
            <w:r w:rsidRPr="008A2472" w:rsidDel="00A20498">
              <w:rPr>
                <w:rFonts w:asciiTheme="minorHAnsi" w:hAnsiTheme="minorHAnsi"/>
                <w:spacing w:val="-20"/>
                <w:sz w:val="18"/>
              </w:rPr>
              <w:t xml:space="preserve"> </w:t>
            </w:r>
          </w:p>
        </w:tc>
        <w:tc>
          <w:tcPr>
            <w:tcW w:w="416" w:type="dxa"/>
            <w:vAlign w:val="center"/>
          </w:tcPr>
          <w:p w14:paraId="4E10950E" w14:textId="2E96FF25" w:rsidR="00E33E25" w:rsidRPr="00F378AB" w:rsidRDefault="00E33E25" w:rsidP="00E33E25">
            <w:pPr>
              <w:spacing w:line="300" w:lineRule="exact"/>
              <w:rPr>
                <w:rFonts w:ascii="ＭＳ 明朝" w:hAnsi="ＭＳ 明朝"/>
                <w:b/>
                <w:bCs/>
                <w:strike/>
                <w:sz w:val="18"/>
                <w:u w:val="single"/>
              </w:rPr>
            </w:pPr>
          </w:p>
        </w:tc>
      </w:tr>
      <w:tr w:rsidR="00E33E25" w14:paraId="74FAAA1A" w14:textId="77777777" w:rsidTr="00E67B43">
        <w:trPr>
          <w:cantSplit/>
        </w:trPr>
        <w:tc>
          <w:tcPr>
            <w:tcW w:w="1177" w:type="dxa"/>
            <w:vMerge/>
            <w:tcBorders>
              <w:left w:val="nil"/>
              <w:bottom w:val="single" w:sz="4" w:space="0" w:color="auto"/>
            </w:tcBorders>
            <w:vAlign w:val="center"/>
          </w:tcPr>
          <w:p w14:paraId="3BAA8127" w14:textId="77777777" w:rsidR="00E33E25" w:rsidRPr="008A2472" w:rsidRDefault="00E33E25" w:rsidP="00E33E25">
            <w:pPr>
              <w:spacing w:line="300" w:lineRule="exact"/>
              <w:rPr>
                <w:rFonts w:ascii="ＭＳ 明朝" w:hAnsi="ＭＳ 明朝"/>
                <w:sz w:val="18"/>
              </w:rPr>
            </w:pPr>
          </w:p>
        </w:tc>
        <w:tc>
          <w:tcPr>
            <w:tcW w:w="4820" w:type="dxa"/>
            <w:tcBorders>
              <w:bottom w:val="single" w:sz="4" w:space="0" w:color="auto"/>
            </w:tcBorders>
            <w:vAlign w:val="center"/>
          </w:tcPr>
          <w:p w14:paraId="17299634" w14:textId="22457C28"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取扱説明書、仕様書、設計基準書などモジュール提供先に提示される書面に、異常時の処置法が記されていること</w:t>
            </w:r>
          </w:p>
        </w:tc>
        <w:tc>
          <w:tcPr>
            <w:tcW w:w="1701" w:type="dxa"/>
          </w:tcPr>
          <w:p w14:paraId="5FDDE3FA"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75FE5DC6" w14:textId="5E7FC4A9"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317404FC" w14:textId="364AFDFB" w:rsidR="00E33E25" w:rsidRPr="008A2472" w:rsidRDefault="00E33E25" w:rsidP="00E33E25">
            <w:pPr>
              <w:spacing w:line="300" w:lineRule="exact"/>
              <w:rPr>
                <w:spacing w:val="-20"/>
                <w:sz w:val="18"/>
              </w:rPr>
            </w:pPr>
            <w:r w:rsidRPr="008A2472">
              <w:rPr>
                <w:rFonts w:hint="eastAsia"/>
                <w:spacing w:val="-20"/>
                <w:sz w:val="18"/>
              </w:rPr>
              <w:t>D</w:t>
            </w:r>
          </w:p>
        </w:tc>
        <w:tc>
          <w:tcPr>
            <w:tcW w:w="416" w:type="dxa"/>
            <w:vAlign w:val="center"/>
          </w:tcPr>
          <w:p w14:paraId="4AF004F3" w14:textId="71C6F878" w:rsidR="00E33E25" w:rsidRPr="00F378AB" w:rsidRDefault="00E33E25" w:rsidP="00E33E25">
            <w:pPr>
              <w:spacing w:line="300" w:lineRule="exact"/>
              <w:rPr>
                <w:rFonts w:ascii="ＭＳ 明朝" w:hAnsi="ＭＳ 明朝"/>
                <w:b/>
                <w:bCs/>
                <w:strike/>
                <w:sz w:val="18"/>
                <w:u w:val="single"/>
              </w:rPr>
            </w:pPr>
          </w:p>
        </w:tc>
      </w:tr>
      <w:tr w:rsidR="00E33E25" w14:paraId="50E6672B" w14:textId="77777777" w:rsidTr="00E67B43">
        <w:trPr>
          <w:cantSplit/>
        </w:trPr>
        <w:tc>
          <w:tcPr>
            <w:tcW w:w="1177" w:type="dxa"/>
            <w:tcBorders>
              <w:left w:val="nil"/>
              <w:bottom w:val="single" w:sz="4" w:space="0" w:color="auto"/>
            </w:tcBorders>
            <w:vAlign w:val="center"/>
          </w:tcPr>
          <w:p w14:paraId="66D60601" w14:textId="1B080AC7"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ノイズ</w:t>
            </w:r>
          </w:p>
        </w:tc>
        <w:tc>
          <w:tcPr>
            <w:tcW w:w="4820" w:type="dxa"/>
            <w:tcBorders>
              <w:bottom w:val="single" w:sz="4" w:space="0" w:color="auto"/>
            </w:tcBorders>
            <w:vAlign w:val="center"/>
          </w:tcPr>
          <w:p w14:paraId="3BB14D73" w14:textId="1AF19490"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取扱説明書、仕様書、設計基準書などモジュール提供先に提示される書面に、ラインノイズ、輻射ノイズに関する説明が記載されていること</w:t>
            </w:r>
          </w:p>
        </w:tc>
        <w:tc>
          <w:tcPr>
            <w:tcW w:w="1701" w:type="dxa"/>
          </w:tcPr>
          <w:p w14:paraId="7E2B7447"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1F63C328" w14:textId="6418B171"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1BF4FCA3" w14:textId="3A606732" w:rsidR="00E33E25" w:rsidRPr="008A2472" w:rsidRDefault="00E33E25" w:rsidP="00E33E25">
            <w:pPr>
              <w:spacing w:line="300" w:lineRule="exact"/>
              <w:rPr>
                <w:spacing w:val="-20"/>
                <w:sz w:val="18"/>
              </w:rPr>
            </w:pPr>
            <w:r w:rsidRPr="008A2472">
              <w:rPr>
                <w:rFonts w:hint="eastAsia"/>
                <w:spacing w:val="-20"/>
                <w:sz w:val="18"/>
              </w:rPr>
              <w:t xml:space="preserve">D </w:t>
            </w:r>
          </w:p>
        </w:tc>
        <w:tc>
          <w:tcPr>
            <w:tcW w:w="416" w:type="dxa"/>
            <w:vAlign w:val="center"/>
          </w:tcPr>
          <w:p w14:paraId="208CB41C" w14:textId="7936FF1D" w:rsidR="00E33E25" w:rsidRPr="00F378AB" w:rsidRDefault="00E33E25" w:rsidP="00E33E25">
            <w:pPr>
              <w:spacing w:line="300" w:lineRule="exact"/>
              <w:rPr>
                <w:rFonts w:ascii="ＭＳ 明朝" w:hAnsi="ＭＳ 明朝"/>
                <w:b/>
                <w:bCs/>
                <w:strike/>
                <w:sz w:val="18"/>
                <w:u w:val="single"/>
              </w:rPr>
            </w:pPr>
          </w:p>
        </w:tc>
      </w:tr>
      <w:tr w:rsidR="00E33E25" w14:paraId="7DC6647B" w14:textId="77777777" w:rsidTr="00E67B43">
        <w:trPr>
          <w:cantSplit/>
        </w:trPr>
        <w:tc>
          <w:tcPr>
            <w:tcW w:w="1177" w:type="dxa"/>
            <w:tcBorders>
              <w:left w:val="nil"/>
              <w:bottom w:val="single" w:sz="4" w:space="0" w:color="auto"/>
            </w:tcBorders>
            <w:vAlign w:val="center"/>
          </w:tcPr>
          <w:p w14:paraId="17C3DB68" w14:textId="422CCAE1"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耐圧力</w:t>
            </w:r>
          </w:p>
        </w:tc>
        <w:tc>
          <w:tcPr>
            <w:tcW w:w="4820" w:type="dxa"/>
            <w:tcBorders>
              <w:bottom w:val="single" w:sz="4" w:space="0" w:color="auto"/>
            </w:tcBorders>
            <w:vAlign w:val="center"/>
          </w:tcPr>
          <w:p w14:paraId="4FC4D81B" w14:textId="35E2E8DD"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耐圧を有する構造の場合、圧力異常でインターロックが動作する設計となっているか、若しくは取扱説明書、仕様書、設計基準書などモジュール提供先に提示される書面に、使用圧力に関する注意事項が記載されていること</w:t>
            </w:r>
          </w:p>
        </w:tc>
        <w:tc>
          <w:tcPr>
            <w:tcW w:w="1701" w:type="dxa"/>
          </w:tcPr>
          <w:p w14:paraId="568363FA"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016C3972" w14:textId="099F578C"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4DA36DE8" w14:textId="51428EC7" w:rsidR="00E33E25" w:rsidRPr="008A2472" w:rsidRDefault="00E33E25" w:rsidP="00E33E25">
            <w:pPr>
              <w:spacing w:line="300" w:lineRule="exact"/>
              <w:rPr>
                <w:spacing w:val="-20"/>
                <w:sz w:val="18"/>
              </w:rPr>
            </w:pPr>
            <w:r w:rsidRPr="008A2472">
              <w:rPr>
                <w:rFonts w:hint="eastAsia"/>
                <w:spacing w:val="-20"/>
                <w:sz w:val="18"/>
              </w:rPr>
              <w:t xml:space="preserve">D </w:t>
            </w:r>
          </w:p>
        </w:tc>
        <w:tc>
          <w:tcPr>
            <w:tcW w:w="416" w:type="dxa"/>
            <w:vAlign w:val="center"/>
          </w:tcPr>
          <w:p w14:paraId="11BC3EEA" w14:textId="4DE5EE8D" w:rsidR="00E33E25" w:rsidRPr="00F378AB" w:rsidRDefault="00E33E25" w:rsidP="00E33E25">
            <w:pPr>
              <w:spacing w:line="300" w:lineRule="exact"/>
              <w:rPr>
                <w:rFonts w:ascii="ＭＳ 明朝" w:hAnsi="ＭＳ 明朝"/>
                <w:b/>
                <w:bCs/>
                <w:strike/>
                <w:sz w:val="18"/>
                <w:u w:val="single"/>
              </w:rPr>
            </w:pPr>
          </w:p>
        </w:tc>
      </w:tr>
      <w:tr w:rsidR="00E33E25" w14:paraId="2CD1B05D" w14:textId="77777777" w:rsidTr="00E67B43">
        <w:trPr>
          <w:cantSplit/>
        </w:trPr>
        <w:tc>
          <w:tcPr>
            <w:tcW w:w="1177" w:type="dxa"/>
            <w:tcBorders>
              <w:left w:val="nil"/>
              <w:bottom w:val="single" w:sz="4" w:space="0" w:color="auto"/>
            </w:tcBorders>
            <w:vAlign w:val="center"/>
          </w:tcPr>
          <w:p w14:paraId="6760EFED" w14:textId="021E75BB"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電気的特性</w:t>
            </w:r>
          </w:p>
        </w:tc>
        <w:tc>
          <w:tcPr>
            <w:tcW w:w="4820" w:type="dxa"/>
            <w:tcBorders>
              <w:bottom w:val="single" w:sz="4" w:space="0" w:color="auto"/>
            </w:tcBorders>
            <w:vAlign w:val="center"/>
          </w:tcPr>
          <w:p w14:paraId="0CE1489E" w14:textId="0CBC94B6"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放電型の場合、高圧部の絶縁距離が確保できる構造になっているか、或いは取扱説明書、仕様書、設計基準書などモジュール提供先に提示される書面に、絶縁距離に関する注意事項が記載されていること</w:t>
            </w:r>
            <w:r w:rsidRPr="008A2472">
              <w:rPr>
                <w:rFonts w:ascii="ＭＳ 明朝" w:hAnsi="ＭＳ 明朝" w:hint="eastAsia"/>
                <w:sz w:val="18"/>
                <w:szCs w:val="18"/>
              </w:rPr>
              <w:t>。</w:t>
            </w:r>
            <w:r w:rsidRPr="008A2472">
              <w:rPr>
                <w:rFonts w:hint="eastAsia"/>
                <w:sz w:val="18"/>
                <w:szCs w:val="18"/>
              </w:rPr>
              <w:t>小型電解型の場合、取扱説明書、仕様書、設計基準書などモジュール提出先に提示される書面に、電気応答特性および測定方法に関する注意事項が記載されていること。</w:t>
            </w:r>
          </w:p>
        </w:tc>
        <w:tc>
          <w:tcPr>
            <w:tcW w:w="1701" w:type="dxa"/>
          </w:tcPr>
          <w:p w14:paraId="50FED0A0"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6A1D9840" w14:textId="5A96787E"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39AB8FFE" w14:textId="2FE47307" w:rsidR="00E33E25" w:rsidRPr="008A2472" w:rsidRDefault="00E33E25" w:rsidP="00E33E25">
            <w:pPr>
              <w:spacing w:line="300" w:lineRule="exact"/>
              <w:rPr>
                <w:spacing w:val="-20"/>
                <w:sz w:val="18"/>
              </w:rPr>
            </w:pPr>
            <w:r w:rsidRPr="008A2472">
              <w:rPr>
                <w:rFonts w:hint="eastAsia"/>
                <w:spacing w:val="-20"/>
                <w:sz w:val="18"/>
              </w:rPr>
              <w:t xml:space="preserve">D </w:t>
            </w:r>
          </w:p>
        </w:tc>
        <w:tc>
          <w:tcPr>
            <w:tcW w:w="416" w:type="dxa"/>
            <w:vAlign w:val="center"/>
          </w:tcPr>
          <w:p w14:paraId="05BFDEC4" w14:textId="08FD6A2C" w:rsidR="00E33E25" w:rsidRPr="00F378AB" w:rsidRDefault="00E33E25" w:rsidP="00E33E25">
            <w:pPr>
              <w:spacing w:line="300" w:lineRule="exact"/>
              <w:rPr>
                <w:rFonts w:ascii="ＭＳ 明朝" w:hAnsi="ＭＳ 明朝"/>
                <w:b/>
                <w:bCs/>
                <w:strike/>
                <w:sz w:val="18"/>
                <w:u w:val="single"/>
              </w:rPr>
            </w:pPr>
          </w:p>
        </w:tc>
      </w:tr>
      <w:tr w:rsidR="00E33E25" w14:paraId="132DEF71" w14:textId="77777777" w:rsidTr="00E67B43">
        <w:trPr>
          <w:cantSplit/>
        </w:trPr>
        <w:tc>
          <w:tcPr>
            <w:tcW w:w="1177" w:type="dxa"/>
            <w:tcBorders>
              <w:left w:val="nil"/>
              <w:bottom w:val="single" w:sz="4" w:space="0" w:color="auto"/>
            </w:tcBorders>
            <w:vAlign w:val="center"/>
          </w:tcPr>
          <w:p w14:paraId="478D4325" w14:textId="27F70B9D"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保存</w:t>
            </w:r>
          </w:p>
        </w:tc>
        <w:tc>
          <w:tcPr>
            <w:tcW w:w="4820" w:type="dxa"/>
            <w:tcBorders>
              <w:bottom w:val="single" w:sz="4" w:space="0" w:color="auto"/>
            </w:tcBorders>
            <w:vAlign w:val="center"/>
          </w:tcPr>
          <w:p w14:paraId="1155ACEC" w14:textId="3EB683B8" w:rsidR="00E33E25" w:rsidRPr="008A2472" w:rsidRDefault="00E33E25" w:rsidP="00E33E25">
            <w:pPr>
              <w:spacing w:line="300" w:lineRule="exact"/>
              <w:rPr>
                <w:rFonts w:ascii="ＭＳ 明朝" w:hAnsi="ＭＳ 明朝"/>
                <w:sz w:val="18"/>
              </w:rPr>
            </w:pPr>
            <w:r w:rsidRPr="008A2472">
              <w:rPr>
                <w:rFonts w:asciiTheme="minorEastAsia" w:eastAsiaTheme="minorEastAsia" w:hAnsiTheme="minorEastAsia" w:cs="Yu Gothic" w:hint="eastAsia"/>
                <w:kern w:val="0"/>
                <w:sz w:val="18"/>
                <w:szCs w:val="18"/>
                <w:lang w:val="ja-JP"/>
              </w:rPr>
              <w:t>取扱説明書、仕様書、設計基準書などモジュール提出先に提示される書面に、モジュールの保存方法が記載されていること</w:t>
            </w:r>
          </w:p>
        </w:tc>
        <w:tc>
          <w:tcPr>
            <w:tcW w:w="1701" w:type="dxa"/>
          </w:tcPr>
          <w:p w14:paraId="525B40C7"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5E699FC3" w14:textId="11D0F979"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1ED7A258" w14:textId="0C66CA40" w:rsidR="00E33E25" w:rsidRPr="008A2472" w:rsidRDefault="00E33E25" w:rsidP="00E33E25">
            <w:pPr>
              <w:spacing w:line="300" w:lineRule="exact"/>
              <w:rPr>
                <w:spacing w:val="-20"/>
                <w:sz w:val="18"/>
              </w:rPr>
            </w:pPr>
            <w:r w:rsidRPr="008A2472">
              <w:rPr>
                <w:rFonts w:hint="eastAsia"/>
                <w:spacing w:val="-20"/>
                <w:sz w:val="18"/>
              </w:rPr>
              <w:t xml:space="preserve">D </w:t>
            </w:r>
          </w:p>
        </w:tc>
        <w:tc>
          <w:tcPr>
            <w:tcW w:w="416" w:type="dxa"/>
            <w:vAlign w:val="center"/>
          </w:tcPr>
          <w:p w14:paraId="517BBDD2" w14:textId="7CDED061" w:rsidR="00E33E25" w:rsidRPr="00F378AB" w:rsidRDefault="00E33E25" w:rsidP="00E33E25">
            <w:pPr>
              <w:spacing w:line="300" w:lineRule="exact"/>
              <w:rPr>
                <w:rFonts w:ascii="ＭＳ 明朝" w:hAnsi="ＭＳ 明朝"/>
                <w:b/>
                <w:bCs/>
                <w:strike/>
                <w:sz w:val="18"/>
                <w:u w:val="single"/>
              </w:rPr>
            </w:pPr>
          </w:p>
        </w:tc>
      </w:tr>
      <w:tr w:rsidR="00E33E25" w14:paraId="7C02731E" w14:textId="77777777" w:rsidTr="00E67B43">
        <w:trPr>
          <w:cantSplit/>
        </w:trPr>
        <w:tc>
          <w:tcPr>
            <w:tcW w:w="1177" w:type="dxa"/>
            <w:tcBorders>
              <w:left w:val="nil"/>
              <w:bottom w:val="single" w:sz="4" w:space="0" w:color="auto"/>
            </w:tcBorders>
            <w:vAlign w:val="center"/>
          </w:tcPr>
          <w:p w14:paraId="053FF434" w14:textId="0E420892" w:rsidR="00E33E25" w:rsidRPr="008A2472" w:rsidRDefault="00E33E25" w:rsidP="00E33E25">
            <w:pPr>
              <w:spacing w:line="300" w:lineRule="exact"/>
              <w:rPr>
                <w:rFonts w:ascii="ＭＳ 明朝" w:hAnsi="ＭＳ 明朝"/>
                <w:sz w:val="18"/>
              </w:rPr>
            </w:pPr>
            <w:r w:rsidRPr="008A2472">
              <w:rPr>
                <w:rFonts w:ascii="ＭＳ 明朝" w:hAnsi="ＭＳ 明朝" w:hint="eastAsia"/>
                <w:sz w:val="18"/>
              </w:rPr>
              <w:t>温湿度変化</w:t>
            </w:r>
          </w:p>
        </w:tc>
        <w:tc>
          <w:tcPr>
            <w:tcW w:w="4820" w:type="dxa"/>
            <w:tcBorders>
              <w:bottom w:val="single" w:sz="4" w:space="0" w:color="auto"/>
            </w:tcBorders>
            <w:vAlign w:val="center"/>
          </w:tcPr>
          <w:p w14:paraId="0188285D" w14:textId="04D22976" w:rsidR="00E33E25" w:rsidRPr="008A2472" w:rsidRDefault="00E33E25" w:rsidP="00E33E25">
            <w:pPr>
              <w:spacing w:line="300" w:lineRule="exact"/>
              <w:rPr>
                <w:rFonts w:asciiTheme="minorEastAsia" w:eastAsiaTheme="minorEastAsia" w:hAnsiTheme="minorEastAsia" w:cs="Yu Gothic"/>
                <w:kern w:val="0"/>
                <w:sz w:val="18"/>
                <w:szCs w:val="18"/>
                <w:lang w:val="ja-JP"/>
              </w:rPr>
            </w:pPr>
            <w:r w:rsidRPr="008A2472">
              <w:rPr>
                <w:rFonts w:ascii="ＭＳ 明朝" w:hAnsi="ＭＳ 明朝" w:hint="eastAsia"/>
                <w:sz w:val="18"/>
              </w:rPr>
              <w:t>取扱説明書、仕様書、設計基準書などモジュール提供先に提示される書面に、定められた使用温湿度範囲内でのオゾン発生量の変動範囲が明記されていること</w:t>
            </w:r>
          </w:p>
        </w:tc>
        <w:tc>
          <w:tcPr>
            <w:tcW w:w="1701" w:type="dxa"/>
          </w:tcPr>
          <w:p w14:paraId="41660DE7"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7682EDD3" w14:textId="033032EF"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Pr>
          <w:p w14:paraId="5F813779" w14:textId="1522E39E" w:rsidR="00E33E25" w:rsidRPr="008A2472" w:rsidRDefault="00E33E25" w:rsidP="00E33E25">
            <w:pPr>
              <w:spacing w:line="300" w:lineRule="exact"/>
              <w:rPr>
                <w:spacing w:val="-20"/>
                <w:sz w:val="18"/>
              </w:rPr>
            </w:pPr>
            <w:r w:rsidRPr="008A2472">
              <w:rPr>
                <w:rFonts w:hint="eastAsia"/>
                <w:spacing w:val="-20"/>
                <w:sz w:val="18"/>
              </w:rPr>
              <w:t xml:space="preserve">D </w:t>
            </w:r>
          </w:p>
        </w:tc>
        <w:tc>
          <w:tcPr>
            <w:tcW w:w="416" w:type="dxa"/>
            <w:vAlign w:val="center"/>
          </w:tcPr>
          <w:p w14:paraId="7B3A05EE" w14:textId="0AED1480" w:rsidR="00E33E25" w:rsidRPr="00F378AB" w:rsidRDefault="00E33E25" w:rsidP="00E33E25">
            <w:pPr>
              <w:spacing w:line="300" w:lineRule="exact"/>
              <w:rPr>
                <w:rFonts w:ascii="ＭＳ 明朝" w:hAnsi="ＭＳ 明朝"/>
                <w:b/>
                <w:bCs/>
                <w:strike/>
                <w:sz w:val="18"/>
                <w:u w:val="single"/>
              </w:rPr>
            </w:pPr>
          </w:p>
        </w:tc>
      </w:tr>
      <w:tr w:rsidR="00E33E25" w14:paraId="4A285F12" w14:textId="77777777" w:rsidTr="00E67B43">
        <w:trPr>
          <w:cantSplit/>
          <w:trHeight w:val="333"/>
        </w:trPr>
        <w:tc>
          <w:tcPr>
            <w:tcW w:w="1177" w:type="dxa"/>
            <w:tcBorders>
              <w:left w:val="nil"/>
              <w:bottom w:val="single" w:sz="12" w:space="0" w:color="auto"/>
            </w:tcBorders>
            <w:vAlign w:val="center"/>
          </w:tcPr>
          <w:p w14:paraId="5C1A368F" w14:textId="77777777" w:rsidR="00E33E25" w:rsidRDefault="00E33E25" w:rsidP="00E33E25">
            <w:pPr>
              <w:spacing w:line="300" w:lineRule="exact"/>
              <w:rPr>
                <w:rFonts w:ascii="ＭＳ 明朝" w:hAnsi="ＭＳ 明朝"/>
                <w:sz w:val="18"/>
              </w:rPr>
            </w:pPr>
            <w:r>
              <w:rPr>
                <w:rFonts w:ascii="ＭＳ 明朝" w:hAnsi="ＭＳ 明朝" w:hint="eastAsia"/>
                <w:sz w:val="18"/>
              </w:rPr>
              <w:t>連絡先</w:t>
            </w:r>
          </w:p>
        </w:tc>
        <w:tc>
          <w:tcPr>
            <w:tcW w:w="4820" w:type="dxa"/>
            <w:tcBorders>
              <w:bottom w:val="single" w:sz="12" w:space="0" w:color="auto"/>
              <w:right w:val="single" w:sz="4" w:space="0" w:color="auto"/>
            </w:tcBorders>
            <w:vAlign w:val="center"/>
          </w:tcPr>
          <w:p w14:paraId="74AC05DB" w14:textId="7CC56CB3" w:rsidR="00E33E25" w:rsidRDefault="00E33E25" w:rsidP="00E33E25">
            <w:pPr>
              <w:spacing w:line="300" w:lineRule="exact"/>
              <w:rPr>
                <w:rFonts w:ascii="ＭＳ 明朝" w:hAnsi="ＭＳ 明朝"/>
                <w:sz w:val="18"/>
              </w:rPr>
            </w:pPr>
            <w:r>
              <w:rPr>
                <w:rFonts w:ascii="ＭＳ 明朝" w:hAnsi="ＭＳ 明朝" w:hint="eastAsia"/>
                <w:sz w:val="18"/>
              </w:rPr>
              <w:t>修理、点検、問い合わせなどについての連絡先が記されていること</w:t>
            </w:r>
          </w:p>
        </w:tc>
        <w:tc>
          <w:tcPr>
            <w:tcW w:w="1701" w:type="dxa"/>
            <w:tcBorders>
              <w:bottom w:val="single" w:sz="12" w:space="0" w:color="auto"/>
              <w:right w:val="single" w:sz="4" w:space="0" w:color="auto"/>
            </w:tcBorders>
          </w:tcPr>
          <w:p w14:paraId="7AF08B37" w14:textId="77777777"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資料名：</w:t>
            </w:r>
          </w:p>
          <w:p w14:paraId="22A79DCA" w14:textId="7919AE1E" w:rsidR="00E33E25" w:rsidRPr="007756C7" w:rsidRDefault="00E33E25" w:rsidP="00E33E25">
            <w:pPr>
              <w:spacing w:line="300" w:lineRule="exact"/>
              <w:rPr>
                <w:color w:val="000000" w:themeColor="text1"/>
                <w:spacing w:val="-20"/>
                <w:sz w:val="18"/>
              </w:rPr>
            </w:pPr>
            <w:r w:rsidRPr="007756C7">
              <w:rPr>
                <w:rFonts w:hint="eastAsia"/>
                <w:color w:val="000000" w:themeColor="text1"/>
                <w:spacing w:val="-20"/>
                <w:sz w:val="18"/>
              </w:rPr>
              <w:t>掲載ページ：</w:t>
            </w:r>
          </w:p>
        </w:tc>
        <w:tc>
          <w:tcPr>
            <w:tcW w:w="1425" w:type="dxa"/>
            <w:tcBorders>
              <w:left w:val="single" w:sz="4" w:space="0" w:color="auto"/>
              <w:bottom w:val="single" w:sz="12" w:space="0" w:color="auto"/>
            </w:tcBorders>
          </w:tcPr>
          <w:p w14:paraId="066990B5" w14:textId="17EAB828" w:rsidR="00E33E25" w:rsidRDefault="00E33E25" w:rsidP="00E33E25">
            <w:pPr>
              <w:spacing w:line="300" w:lineRule="exact"/>
              <w:rPr>
                <w:rFonts w:ascii="ＭＳ 明朝" w:hAnsi="ＭＳ 明朝"/>
                <w:sz w:val="18"/>
              </w:rPr>
            </w:pPr>
            <w:r>
              <w:rPr>
                <w:rFonts w:hint="eastAsia"/>
                <w:spacing w:val="-20"/>
                <w:sz w:val="18"/>
              </w:rPr>
              <w:t>A</w:t>
            </w:r>
            <w:r>
              <w:rPr>
                <w:rFonts w:hint="eastAsia"/>
                <w:spacing w:val="-20"/>
                <w:sz w:val="18"/>
              </w:rPr>
              <w:t xml:space="preserve">　</w:t>
            </w:r>
            <w:r>
              <w:rPr>
                <w:rFonts w:hint="eastAsia"/>
                <w:spacing w:val="-20"/>
                <w:sz w:val="18"/>
              </w:rPr>
              <w:t>B</w:t>
            </w:r>
            <w:r>
              <w:rPr>
                <w:rFonts w:hint="eastAsia"/>
                <w:spacing w:val="-20"/>
                <w:sz w:val="18"/>
              </w:rPr>
              <w:t xml:space="preserve">　</w:t>
            </w:r>
            <w:r>
              <w:rPr>
                <w:rFonts w:hint="eastAsia"/>
                <w:spacing w:val="-20"/>
                <w:sz w:val="18"/>
              </w:rPr>
              <w:t>C</w:t>
            </w:r>
            <w:r>
              <w:rPr>
                <w:rFonts w:hint="eastAsia"/>
                <w:spacing w:val="-20"/>
                <w:sz w:val="18"/>
              </w:rPr>
              <w:t xml:space="preserve">　</w:t>
            </w:r>
          </w:p>
        </w:tc>
        <w:tc>
          <w:tcPr>
            <w:tcW w:w="416" w:type="dxa"/>
            <w:tcBorders>
              <w:left w:val="single" w:sz="4" w:space="0" w:color="auto"/>
              <w:bottom w:val="single" w:sz="12" w:space="0" w:color="auto"/>
            </w:tcBorders>
            <w:vAlign w:val="center"/>
          </w:tcPr>
          <w:p w14:paraId="1AE123D5" w14:textId="44381E55" w:rsidR="00E33E25" w:rsidRPr="00F378AB" w:rsidRDefault="00E33E25" w:rsidP="00E33E25">
            <w:pPr>
              <w:spacing w:line="300" w:lineRule="exact"/>
              <w:rPr>
                <w:rFonts w:ascii="ＭＳ 明朝" w:hAnsi="ＭＳ 明朝"/>
                <w:b/>
                <w:bCs/>
                <w:strike/>
                <w:sz w:val="18"/>
                <w:u w:val="single"/>
              </w:rPr>
            </w:pPr>
          </w:p>
        </w:tc>
      </w:tr>
    </w:tbl>
    <w:p w14:paraId="2C74A433" w14:textId="77777777" w:rsidR="00416D1C" w:rsidRDefault="00416D1C">
      <w:pPr>
        <w:pStyle w:val="a3"/>
        <w:tabs>
          <w:tab w:val="clear" w:pos="4252"/>
          <w:tab w:val="clear" w:pos="8504"/>
        </w:tabs>
        <w:snapToGrid/>
        <w:rPr>
          <w:bCs/>
          <w:sz w:val="20"/>
          <w:szCs w:val="20"/>
        </w:rPr>
      </w:pPr>
    </w:p>
    <w:p w14:paraId="693589D1" w14:textId="69EC61E6" w:rsidR="00A2095F" w:rsidRDefault="003E0CFC">
      <w:pPr>
        <w:pStyle w:val="a3"/>
        <w:tabs>
          <w:tab w:val="clear" w:pos="4252"/>
          <w:tab w:val="clear" w:pos="8504"/>
        </w:tabs>
        <w:snapToGrid/>
        <w:rPr>
          <w:sz w:val="20"/>
          <w:szCs w:val="20"/>
        </w:rPr>
      </w:pPr>
      <w:r>
        <w:rPr>
          <w:rFonts w:hint="eastAsia"/>
          <w:bCs/>
          <w:sz w:val="20"/>
          <w:szCs w:val="20"/>
        </w:rPr>
        <w:lastRenderedPageBreak/>
        <w:t>審査者記入欄</w:t>
      </w:r>
      <w:r>
        <w:rPr>
          <w:rFonts w:eastAsia="ＭＳ ゴシック" w:hint="eastAsia"/>
          <w:b/>
          <w:szCs w:val="20"/>
        </w:rPr>
        <w:t xml:space="preserve"> </w:t>
      </w:r>
      <w:r>
        <w:rPr>
          <w:rFonts w:hint="eastAsia"/>
          <w:sz w:val="16"/>
          <w:szCs w:val="16"/>
        </w:rPr>
        <w:t>(</w:t>
      </w:r>
      <w:r>
        <w:rPr>
          <w:rFonts w:hint="eastAsia"/>
          <w:sz w:val="16"/>
          <w:szCs w:val="16"/>
        </w:rPr>
        <w:t>申請者は記入しないでください</w:t>
      </w:r>
      <w:r w:rsidR="00A714B2">
        <w:rPr>
          <w:rFonts w:hint="eastAsia"/>
          <w:sz w:val="16"/>
          <w:szCs w:val="16"/>
        </w:rPr>
        <w:t>。</w:t>
      </w:r>
      <w:r>
        <w:rPr>
          <w:rFonts w:hint="eastAsia"/>
          <w:sz w:val="16"/>
          <w:szCs w:val="16"/>
        </w:rPr>
        <w:t>)</w:t>
      </w:r>
      <w:r>
        <w:rPr>
          <w:rFonts w:hint="eastAsia"/>
          <w:sz w:val="16"/>
          <w:szCs w:val="16"/>
        </w:rPr>
        <w:t xml:space="preserve">　</w:t>
      </w:r>
      <w:r>
        <w:rPr>
          <w:rFonts w:hint="eastAsia"/>
          <w:b/>
          <w:sz w:val="20"/>
          <w:szCs w:val="20"/>
        </w:rPr>
        <w:t xml:space="preserve">　　　　　　　　　　　　　</w:t>
      </w:r>
      <w:r>
        <w:rPr>
          <w:rFonts w:hint="eastAsia"/>
          <w:b/>
          <w:sz w:val="18"/>
          <w:szCs w:val="18"/>
        </w:rPr>
        <w:t xml:space="preserve">　　　　</w:t>
      </w:r>
      <w:r>
        <w:rPr>
          <w:rFonts w:hint="eastAsia"/>
          <w:sz w:val="18"/>
          <w:szCs w:val="18"/>
        </w:rPr>
        <w:t>記入日　　　　年　　　月　　　日</w:t>
      </w:r>
    </w:p>
    <w:tbl>
      <w:tblPr>
        <w:tblW w:w="0" w:type="auto"/>
        <w:tblInd w:w="94" w:type="dxa"/>
        <w:tblBorders>
          <w:top w:val="dashed" w:sz="4" w:space="0" w:color="auto"/>
          <w:bottom w:val="dashed" w:sz="4" w:space="0" w:color="auto"/>
          <w:insideH w:val="dashed" w:sz="4" w:space="0" w:color="auto"/>
          <w:insideV w:val="single" w:sz="4" w:space="0" w:color="auto"/>
        </w:tblBorders>
        <w:tblLook w:val="01E0" w:firstRow="1" w:lastRow="1" w:firstColumn="1" w:lastColumn="1" w:noHBand="0" w:noVBand="0"/>
      </w:tblPr>
      <w:tblGrid>
        <w:gridCol w:w="9544"/>
      </w:tblGrid>
      <w:tr w:rsidR="00A2095F" w14:paraId="62BC6A3E" w14:textId="77777777" w:rsidTr="00101170">
        <w:trPr>
          <w:trHeight w:hRule="exact" w:val="284"/>
        </w:trPr>
        <w:tc>
          <w:tcPr>
            <w:tcW w:w="9544" w:type="dxa"/>
          </w:tcPr>
          <w:p w14:paraId="45F4FDE1" w14:textId="77777777" w:rsidR="00A2095F" w:rsidRDefault="00A2095F">
            <w:pPr>
              <w:pStyle w:val="a3"/>
              <w:tabs>
                <w:tab w:val="clear" w:pos="4252"/>
                <w:tab w:val="clear" w:pos="8504"/>
              </w:tabs>
              <w:snapToGrid/>
              <w:rPr>
                <w:sz w:val="16"/>
                <w:szCs w:val="16"/>
              </w:rPr>
            </w:pPr>
          </w:p>
        </w:tc>
      </w:tr>
      <w:tr w:rsidR="00A2095F" w14:paraId="72C5E2E9" w14:textId="77777777" w:rsidTr="00101170">
        <w:trPr>
          <w:trHeight w:hRule="exact" w:val="284"/>
        </w:trPr>
        <w:tc>
          <w:tcPr>
            <w:tcW w:w="9544" w:type="dxa"/>
          </w:tcPr>
          <w:p w14:paraId="7144ADA1" w14:textId="77777777" w:rsidR="00A2095F" w:rsidRDefault="00A2095F">
            <w:pPr>
              <w:pStyle w:val="a3"/>
              <w:tabs>
                <w:tab w:val="clear" w:pos="4252"/>
                <w:tab w:val="clear" w:pos="8504"/>
              </w:tabs>
              <w:snapToGrid/>
              <w:rPr>
                <w:sz w:val="16"/>
                <w:szCs w:val="16"/>
              </w:rPr>
            </w:pPr>
          </w:p>
        </w:tc>
      </w:tr>
      <w:tr w:rsidR="00A2095F" w:rsidRPr="00683A8D" w14:paraId="69116707" w14:textId="77777777" w:rsidTr="00101170">
        <w:trPr>
          <w:trHeight w:hRule="exact" w:val="284"/>
        </w:trPr>
        <w:tc>
          <w:tcPr>
            <w:tcW w:w="9544" w:type="dxa"/>
          </w:tcPr>
          <w:p w14:paraId="2C9EF45D" w14:textId="77777777" w:rsidR="00A2095F" w:rsidRDefault="00A2095F">
            <w:pPr>
              <w:pStyle w:val="a3"/>
              <w:tabs>
                <w:tab w:val="clear" w:pos="4252"/>
                <w:tab w:val="clear" w:pos="8504"/>
              </w:tabs>
              <w:snapToGrid/>
              <w:rPr>
                <w:sz w:val="16"/>
                <w:szCs w:val="16"/>
              </w:rPr>
            </w:pPr>
          </w:p>
        </w:tc>
      </w:tr>
      <w:tr w:rsidR="00E67B43" w:rsidRPr="00683A8D" w14:paraId="0FAD9FE3" w14:textId="77777777" w:rsidTr="00101170">
        <w:trPr>
          <w:trHeight w:hRule="exact" w:val="284"/>
        </w:trPr>
        <w:tc>
          <w:tcPr>
            <w:tcW w:w="9544" w:type="dxa"/>
          </w:tcPr>
          <w:p w14:paraId="0D91065C" w14:textId="77777777" w:rsidR="00E67B43" w:rsidRDefault="00E67B43">
            <w:pPr>
              <w:pStyle w:val="a3"/>
              <w:tabs>
                <w:tab w:val="clear" w:pos="4252"/>
                <w:tab w:val="clear" w:pos="8504"/>
              </w:tabs>
              <w:snapToGrid/>
              <w:rPr>
                <w:sz w:val="16"/>
                <w:szCs w:val="16"/>
              </w:rPr>
            </w:pPr>
          </w:p>
        </w:tc>
      </w:tr>
      <w:tr w:rsidR="00E67B43" w:rsidRPr="00683A8D" w14:paraId="0986BB89" w14:textId="77777777" w:rsidTr="00101170">
        <w:trPr>
          <w:trHeight w:hRule="exact" w:val="284"/>
        </w:trPr>
        <w:tc>
          <w:tcPr>
            <w:tcW w:w="9544" w:type="dxa"/>
          </w:tcPr>
          <w:p w14:paraId="12DB7E3E" w14:textId="77777777" w:rsidR="00E67B43" w:rsidRDefault="00E67B43">
            <w:pPr>
              <w:pStyle w:val="a3"/>
              <w:tabs>
                <w:tab w:val="clear" w:pos="4252"/>
                <w:tab w:val="clear" w:pos="8504"/>
              </w:tabs>
              <w:snapToGrid/>
              <w:rPr>
                <w:sz w:val="16"/>
                <w:szCs w:val="16"/>
              </w:rPr>
            </w:pPr>
          </w:p>
        </w:tc>
      </w:tr>
      <w:tr w:rsidR="00E67B43" w:rsidRPr="00683A8D" w14:paraId="663FA8AF" w14:textId="77777777" w:rsidTr="00101170">
        <w:trPr>
          <w:trHeight w:hRule="exact" w:val="284"/>
        </w:trPr>
        <w:tc>
          <w:tcPr>
            <w:tcW w:w="9544" w:type="dxa"/>
          </w:tcPr>
          <w:p w14:paraId="5E43B33A" w14:textId="77777777" w:rsidR="00E67B43" w:rsidRDefault="00E67B43">
            <w:pPr>
              <w:pStyle w:val="a3"/>
              <w:tabs>
                <w:tab w:val="clear" w:pos="4252"/>
                <w:tab w:val="clear" w:pos="8504"/>
              </w:tabs>
              <w:snapToGrid/>
              <w:rPr>
                <w:sz w:val="16"/>
                <w:szCs w:val="16"/>
              </w:rPr>
            </w:pPr>
          </w:p>
        </w:tc>
      </w:tr>
      <w:tr w:rsidR="00E67B43" w:rsidRPr="00683A8D" w14:paraId="69EBE093" w14:textId="77777777" w:rsidTr="00101170">
        <w:trPr>
          <w:trHeight w:hRule="exact" w:val="284"/>
        </w:trPr>
        <w:tc>
          <w:tcPr>
            <w:tcW w:w="9544" w:type="dxa"/>
          </w:tcPr>
          <w:p w14:paraId="33374201" w14:textId="77777777" w:rsidR="00E67B43" w:rsidRDefault="00E67B43">
            <w:pPr>
              <w:pStyle w:val="a3"/>
              <w:tabs>
                <w:tab w:val="clear" w:pos="4252"/>
                <w:tab w:val="clear" w:pos="8504"/>
              </w:tabs>
              <w:snapToGrid/>
              <w:rPr>
                <w:sz w:val="16"/>
                <w:szCs w:val="16"/>
              </w:rPr>
            </w:pPr>
          </w:p>
        </w:tc>
      </w:tr>
      <w:tr w:rsidR="00E67B43" w:rsidRPr="00683A8D" w14:paraId="168EED19" w14:textId="77777777" w:rsidTr="00101170">
        <w:trPr>
          <w:trHeight w:hRule="exact" w:val="284"/>
        </w:trPr>
        <w:tc>
          <w:tcPr>
            <w:tcW w:w="9544" w:type="dxa"/>
          </w:tcPr>
          <w:p w14:paraId="19135ACB" w14:textId="77777777" w:rsidR="00E67B43" w:rsidRDefault="00E67B43">
            <w:pPr>
              <w:pStyle w:val="a3"/>
              <w:tabs>
                <w:tab w:val="clear" w:pos="4252"/>
                <w:tab w:val="clear" w:pos="8504"/>
              </w:tabs>
              <w:snapToGrid/>
              <w:rPr>
                <w:sz w:val="16"/>
                <w:szCs w:val="16"/>
              </w:rPr>
            </w:pPr>
          </w:p>
        </w:tc>
      </w:tr>
      <w:tr w:rsidR="00E67B43" w:rsidRPr="00683A8D" w14:paraId="7146C6F4" w14:textId="77777777" w:rsidTr="00101170">
        <w:trPr>
          <w:trHeight w:hRule="exact" w:val="284"/>
        </w:trPr>
        <w:tc>
          <w:tcPr>
            <w:tcW w:w="9544" w:type="dxa"/>
          </w:tcPr>
          <w:p w14:paraId="042A9946" w14:textId="77777777" w:rsidR="00E67B43" w:rsidRDefault="00E67B43">
            <w:pPr>
              <w:pStyle w:val="a3"/>
              <w:tabs>
                <w:tab w:val="clear" w:pos="4252"/>
                <w:tab w:val="clear" w:pos="8504"/>
              </w:tabs>
              <w:snapToGrid/>
              <w:rPr>
                <w:sz w:val="16"/>
                <w:szCs w:val="16"/>
              </w:rPr>
            </w:pPr>
          </w:p>
        </w:tc>
      </w:tr>
      <w:tr w:rsidR="00E67B43" w:rsidRPr="00683A8D" w14:paraId="3E740280" w14:textId="77777777" w:rsidTr="00101170">
        <w:trPr>
          <w:trHeight w:hRule="exact" w:val="284"/>
        </w:trPr>
        <w:tc>
          <w:tcPr>
            <w:tcW w:w="9544" w:type="dxa"/>
          </w:tcPr>
          <w:p w14:paraId="434B6525" w14:textId="77777777" w:rsidR="00E67B43" w:rsidRDefault="00E67B43">
            <w:pPr>
              <w:pStyle w:val="a3"/>
              <w:tabs>
                <w:tab w:val="clear" w:pos="4252"/>
                <w:tab w:val="clear" w:pos="8504"/>
              </w:tabs>
              <w:snapToGrid/>
              <w:rPr>
                <w:sz w:val="16"/>
                <w:szCs w:val="16"/>
              </w:rPr>
            </w:pPr>
          </w:p>
        </w:tc>
      </w:tr>
    </w:tbl>
    <w:p w14:paraId="7BCF1A4B" w14:textId="77777777" w:rsidR="003E0CFC" w:rsidRPr="00A3405D" w:rsidRDefault="003E0CFC" w:rsidP="006B7A83">
      <w:pPr>
        <w:pStyle w:val="a3"/>
        <w:tabs>
          <w:tab w:val="clear" w:pos="4252"/>
          <w:tab w:val="clear" w:pos="8504"/>
        </w:tabs>
        <w:snapToGrid/>
        <w:spacing w:line="0" w:lineRule="atLeast"/>
        <w:rPr>
          <w:rFonts w:asciiTheme="minorEastAsia" w:eastAsiaTheme="minorEastAsia" w:hAnsiTheme="minorEastAsia"/>
          <w:sz w:val="18"/>
          <w:szCs w:val="18"/>
        </w:rPr>
      </w:pPr>
    </w:p>
    <w:sectPr w:rsidR="003E0CFC" w:rsidRPr="00A3405D" w:rsidSect="000F4651">
      <w:headerReference w:type="even" r:id="rId12"/>
      <w:headerReference w:type="default" r:id="rId13"/>
      <w:footerReference w:type="even" r:id="rId14"/>
      <w:footerReference w:type="default" r:id="rId15"/>
      <w:type w:val="continuous"/>
      <w:pgSz w:w="11906" w:h="16838" w:code="9"/>
      <w:pgMar w:top="1134" w:right="1134" w:bottom="1418" w:left="1134" w:header="851" w:footer="851" w:gutter="0"/>
      <w:pgNumType w:start="1"/>
      <w:cols w:space="425"/>
      <w:docGrid w:type="linesAndChars" w:linePitch="33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3A59" w14:textId="77777777" w:rsidR="003C478E" w:rsidRDefault="003C478E">
      <w:r>
        <w:separator/>
      </w:r>
    </w:p>
  </w:endnote>
  <w:endnote w:type="continuationSeparator" w:id="0">
    <w:p w14:paraId="6C0DF079" w14:textId="77777777" w:rsidR="003C478E" w:rsidRDefault="003C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4143" w14:textId="77777777" w:rsidR="00E05041" w:rsidRDefault="00E050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168F7CB0" w14:textId="62A50F4D" w:rsidR="00E05041" w:rsidRDefault="00E05041">
    <w:pPr>
      <w:pStyle w:val="a5"/>
      <w:spacing w:beforeLines="50" w:before="120"/>
      <w:rPr>
        <w:sz w:val="14"/>
      </w:rPr>
    </w:pPr>
    <w:r>
      <w:rPr>
        <w:noProof/>
        <w:sz w:val="14"/>
      </w:rPr>
      <w:drawing>
        <wp:anchor distT="0" distB="0" distL="114300" distR="114300" simplePos="0" relativeHeight="251658240" behindDoc="0" locked="0" layoutInCell="1" allowOverlap="0" wp14:anchorId="64D4FC78" wp14:editId="0094AC5D">
          <wp:simplePos x="0" y="0"/>
          <wp:positionH relativeFrom="column">
            <wp:posOffset>24130</wp:posOffset>
          </wp:positionH>
          <wp:positionV relativeFrom="paragraph">
            <wp:posOffset>3810</wp:posOffset>
          </wp:positionV>
          <wp:extent cx="426720" cy="289560"/>
          <wp:effectExtent l="0" t="0" r="0" b="0"/>
          <wp:wrapNone/>
          <wp:docPr id="5" name="図 5" descr="標準ＪＯＡ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標準ＪＯＡロゴ"/>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289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1E8C" w14:textId="499BFFA0" w:rsidR="00E05041" w:rsidRDefault="00E050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14:paraId="3EEDE555" w14:textId="5B094C53" w:rsidR="00E05041" w:rsidRPr="00416D1C" w:rsidRDefault="00E05041" w:rsidP="000D3BBD">
    <w:pPr>
      <w:pStyle w:val="a5"/>
      <w:spacing w:beforeLines="50" w:before="120"/>
      <w:jc w:val="left"/>
      <w:rPr>
        <w:szCs w:val="21"/>
      </w:rPr>
    </w:pPr>
    <w:r>
      <w:rPr>
        <w:rFonts w:hint="eastAsia"/>
        <w:sz w:val="16"/>
      </w:rPr>
      <w:t xml:space="preserve">　　　　</w:t>
    </w:r>
    <w:r w:rsidRPr="00416D1C">
      <w:rPr>
        <w:rFonts w:hint="eastAsia"/>
        <w:b/>
        <w:bCs/>
        <w:color w:val="FF0000"/>
        <w:sz w:val="16"/>
      </w:rPr>
      <w:t xml:space="preserve">　</w:t>
    </w:r>
    <w:r w:rsidRPr="00416D1C">
      <w:rPr>
        <w:rFonts w:hint="eastAsia"/>
        <w:szCs w:val="21"/>
      </w:rPr>
      <w:t>第</w:t>
    </w:r>
    <w:r w:rsidR="00814701" w:rsidRPr="00293063">
      <w:rPr>
        <w:rFonts w:hint="eastAsia"/>
        <w:szCs w:val="21"/>
      </w:rPr>
      <w:t>8</w:t>
    </w:r>
    <w:r w:rsidRPr="00416D1C">
      <w:rPr>
        <w:rFonts w:hint="eastAsia"/>
        <w:szCs w:val="21"/>
      </w:rPr>
      <w:t>刷</w:t>
    </w:r>
    <w:r w:rsidRPr="00416D1C">
      <w:rPr>
        <w:noProof/>
        <w:szCs w:val="21"/>
      </w:rPr>
      <w:drawing>
        <wp:anchor distT="0" distB="0" distL="114300" distR="114300" simplePos="0" relativeHeight="251660288" behindDoc="0" locked="0" layoutInCell="1" allowOverlap="0" wp14:anchorId="2683E2EB" wp14:editId="2CA50F1D">
          <wp:simplePos x="0" y="0"/>
          <wp:positionH relativeFrom="column">
            <wp:posOffset>0</wp:posOffset>
          </wp:positionH>
          <wp:positionV relativeFrom="paragraph">
            <wp:posOffset>-635</wp:posOffset>
          </wp:positionV>
          <wp:extent cx="426720" cy="281940"/>
          <wp:effectExtent l="0" t="0" r="0" b="3810"/>
          <wp:wrapNone/>
          <wp:docPr id="4" name="図 4" descr="標準ＪＯＡ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標準ＪＯＡロゴ"/>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281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7A6A" w14:textId="77777777" w:rsidR="003C478E" w:rsidRDefault="003C478E">
      <w:r>
        <w:separator/>
      </w:r>
    </w:p>
  </w:footnote>
  <w:footnote w:type="continuationSeparator" w:id="0">
    <w:p w14:paraId="3BB5F46F" w14:textId="77777777" w:rsidR="003C478E" w:rsidRDefault="003C4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BF6C" w14:textId="77777777" w:rsidR="00E05041" w:rsidRDefault="00E05041">
    <w:pPr>
      <w:pStyle w:val="a3"/>
      <w:rPr>
        <w:sz w:val="18"/>
      </w:rPr>
    </w:pPr>
    <w:r>
      <w:rPr>
        <w:rFonts w:hint="eastAsia"/>
        <w:sz w:val="18"/>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05AB" w14:textId="77777777" w:rsidR="00E05041" w:rsidRDefault="00E05041">
    <w:pPr>
      <w:pStyle w:val="a3"/>
      <w:jc w:val="right"/>
      <w:rPr>
        <w:sz w:val="18"/>
      </w:rPr>
    </w:pPr>
    <w:r>
      <w:rPr>
        <w:rFonts w:hint="eastAsia"/>
        <w:sz w:val="18"/>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B84"/>
    <w:multiLevelType w:val="multilevel"/>
    <w:tmpl w:val="F01E431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22E1DFB"/>
    <w:multiLevelType w:val="hybridMultilevel"/>
    <w:tmpl w:val="7730DEF0"/>
    <w:lvl w:ilvl="0" w:tplc="22BA86BC">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504C7B"/>
    <w:multiLevelType w:val="hybridMultilevel"/>
    <w:tmpl w:val="45FC530A"/>
    <w:lvl w:ilvl="0" w:tplc="42B0EFF6">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0120AD"/>
    <w:multiLevelType w:val="hybridMultilevel"/>
    <w:tmpl w:val="9B827908"/>
    <w:lvl w:ilvl="0" w:tplc="B1660906">
      <w:start w:val="4"/>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6664FA"/>
    <w:multiLevelType w:val="hybridMultilevel"/>
    <w:tmpl w:val="B79A15D0"/>
    <w:lvl w:ilvl="0" w:tplc="D3807F64">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0221283"/>
    <w:multiLevelType w:val="multilevel"/>
    <w:tmpl w:val="B980F8BC"/>
    <w:lvl w:ilvl="0">
      <w:start w:val="1"/>
      <w:numFmt w:val="decimal"/>
      <w:lvlText w:val="%1"/>
      <w:lvlJc w:val="left"/>
      <w:pPr>
        <w:tabs>
          <w:tab w:val="num" w:pos="510"/>
        </w:tabs>
        <w:ind w:left="510" w:hanging="510"/>
      </w:pPr>
      <w:rPr>
        <w:rFonts w:hint="eastAsia"/>
      </w:rPr>
    </w:lvl>
    <w:lvl w:ilvl="1">
      <w:start w:val="2"/>
      <w:numFmt w:val="decimal"/>
      <w:lvlText w:val="%1.%2"/>
      <w:lvlJc w:val="left"/>
      <w:pPr>
        <w:tabs>
          <w:tab w:val="num" w:pos="510"/>
        </w:tabs>
        <w:ind w:left="510" w:hanging="51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num w:numId="1" w16cid:durableId="639649904">
    <w:abstractNumId w:val="4"/>
  </w:num>
  <w:num w:numId="2" w16cid:durableId="334189688">
    <w:abstractNumId w:val="1"/>
  </w:num>
  <w:num w:numId="3" w16cid:durableId="1350058721">
    <w:abstractNumId w:val="3"/>
  </w:num>
  <w:num w:numId="4" w16cid:durableId="57487031">
    <w:abstractNumId w:val="2"/>
  </w:num>
  <w:num w:numId="5" w16cid:durableId="1304432885">
    <w:abstractNumId w:val="0"/>
  </w:num>
  <w:num w:numId="6" w16cid:durableId="1447196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01"/>
    <w:rsid w:val="000117EC"/>
    <w:rsid w:val="0001712C"/>
    <w:rsid w:val="00023E11"/>
    <w:rsid w:val="00060811"/>
    <w:rsid w:val="000A2090"/>
    <w:rsid w:val="000A3BFE"/>
    <w:rsid w:val="000C2B2C"/>
    <w:rsid w:val="000D3BBD"/>
    <w:rsid w:val="000E48AB"/>
    <w:rsid w:val="000F1710"/>
    <w:rsid w:val="000F4651"/>
    <w:rsid w:val="000F798C"/>
    <w:rsid w:val="00101170"/>
    <w:rsid w:val="00127281"/>
    <w:rsid w:val="001578CC"/>
    <w:rsid w:val="00192525"/>
    <w:rsid w:val="001B606C"/>
    <w:rsid w:val="001F0C09"/>
    <w:rsid w:val="001F3C6A"/>
    <w:rsid w:val="002331DE"/>
    <w:rsid w:val="0028140C"/>
    <w:rsid w:val="00293063"/>
    <w:rsid w:val="002971CB"/>
    <w:rsid w:val="002A1B27"/>
    <w:rsid w:val="002C7514"/>
    <w:rsid w:val="002D6F98"/>
    <w:rsid w:val="002E03C9"/>
    <w:rsid w:val="003203B6"/>
    <w:rsid w:val="00341CE2"/>
    <w:rsid w:val="00341F9E"/>
    <w:rsid w:val="00374F1C"/>
    <w:rsid w:val="00384727"/>
    <w:rsid w:val="003A0E32"/>
    <w:rsid w:val="003A42FD"/>
    <w:rsid w:val="003C478E"/>
    <w:rsid w:val="003E0CFC"/>
    <w:rsid w:val="003E68DC"/>
    <w:rsid w:val="003F7277"/>
    <w:rsid w:val="00416D1C"/>
    <w:rsid w:val="004235CE"/>
    <w:rsid w:val="004239B8"/>
    <w:rsid w:val="00424791"/>
    <w:rsid w:val="00434F92"/>
    <w:rsid w:val="00446267"/>
    <w:rsid w:val="004611BA"/>
    <w:rsid w:val="004764E6"/>
    <w:rsid w:val="00481CB4"/>
    <w:rsid w:val="004916DE"/>
    <w:rsid w:val="004A546E"/>
    <w:rsid w:val="004B40A3"/>
    <w:rsid w:val="004B69AC"/>
    <w:rsid w:val="004D7819"/>
    <w:rsid w:val="004E77E1"/>
    <w:rsid w:val="004F3982"/>
    <w:rsid w:val="00541E0F"/>
    <w:rsid w:val="0055532B"/>
    <w:rsid w:val="00576D67"/>
    <w:rsid w:val="00577E3D"/>
    <w:rsid w:val="0058449A"/>
    <w:rsid w:val="00591B7A"/>
    <w:rsid w:val="005A09E9"/>
    <w:rsid w:val="005F0E19"/>
    <w:rsid w:val="006442A5"/>
    <w:rsid w:val="0064571B"/>
    <w:rsid w:val="006670B5"/>
    <w:rsid w:val="00683A8D"/>
    <w:rsid w:val="006876C5"/>
    <w:rsid w:val="0069782B"/>
    <w:rsid w:val="006B7A83"/>
    <w:rsid w:val="006C35B6"/>
    <w:rsid w:val="00715F25"/>
    <w:rsid w:val="00720129"/>
    <w:rsid w:val="0074694F"/>
    <w:rsid w:val="00763AFB"/>
    <w:rsid w:val="0076684F"/>
    <w:rsid w:val="00771763"/>
    <w:rsid w:val="007756C7"/>
    <w:rsid w:val="00776517"/>
    <w:rsid w:val="0079224B"/>
    <w:rsid w:val="007B15BF"/>
    <w:rsid w:val="007B36AF"/>
    <w:rsid w:val="007D4D8A"/>
    <w:rsid w:val="00814701"/>
    <w:rsid w:val="00816CF3"/>
    <w:rsid w:val="00817D5B"/>
    <w:rsid w:val="0083131F"/>
    <w:rsid w:val="00843A6C"/>
    <w:rsid w:val="00866E27"/>
    <w:rsid w:val="008A231E"/>
    <w:rsid w:val="008A2472"/>
    <w:rsid w:val="008A54E1"/>
    <w:rsid w:val="008B3096"/>
    <w:rsid w:val="008D7449"/>
    <w:rsid w:val="00915DFF"/>
    <w:rsid w:val="009316A3"/>
    <w:rsid w:val="009813A3"/>
    <w:rsid w:val="009A76B7"/>
    <w:rsid w:val="009B0C63"/>
    <w:rsid w:val="009B69C6"/>
    <w:rsid w:val="009B74E9"/>
    <w:rsid w:val="009C5B56"/>
    <w:rsid w:val="009D229C"/>
    <w:rsid w:val="00A00B5E"/>
    <w:rsid w:val="00A20498"/>
    <w:rsid w:val="00A2095F"/>
    <w:rsid w:val="00A21F19"/>
    <w:rsid w:val="00A32CD9"/>
    <w:rsid w:val="00A3405D"/>
    <w:rsid w:val="00A714B2"/>
    <w:rsid w:val="00AA3E23"/>
    <w:rsid w:val="00AA72DC"/>
    <w:rsid w:val="00AB6441"/>
    <w:rsid w:val="00AC231B"/>
    <w:rsid w:val="00AF7924"/>
    <w:rsid w:val="00B169E0"/>
    <w:rsid w:val="00B47800"/>
    <w:rsid w:val="00B74AA7"/>
    <w:rsid w:val="00BE15B3"/>
    <w:rsid w:val="00C16C74"/>
    <w:rsid w:val="00C3513D"/>
    <w:rsid w:val="00C40182"/>
    <w:rsid w:val="00C64DDC"/>
    <w:rsid w:val="00C713D8"/>
    <w:rsid w:val="00C96C7C"/>
    <w:rsid w:val="00CB1FD3"/>
    <w:rsid w:val="00D2790A"/>
    <w:rsid w:val="00D72470"/>
    <w:rsid w:val="00D745BB"/>
    <w:rsid w:val="00D76D73"/>
    <w:rsid w:val="00D80AEF"/>
    <w:rsid w:val="00DC4792"/>
    <w:rsid w:val="00DD03B7"/>
    <w:rsid w:val="00DD4B60"/>
    <w:rsid w:val="00DE006F"/>
    <w:rsid w:val="00DE0874"/>
    <w:rsid w:val="00DE13E0"/>
    <w:rsid w:val="00E05041"/>
    <w:rsid w:val="00E105EB"/>
    <w:rsid w:val="00E33E25"/>
    <w:rsid w:val="00E541AA"/>
    <w:rsid w:val="00E67B43"/>
    <w:rsid w:val="00E70354"/>
    <w:rsid w:val="00E72FE9"/>
    <w:rsid w:val="00E77F45"/>
    <w:rsid w:val="00E803E2"/>
    <w:rsid w:val="00E849B6"/>
    <w:rsid w:val="00E9510D"/>
    <w:rsid w:val="00EB24FA"/>
    <w:rsid w:val="00EE11E6"/>
    <w:rsid w:val="00EF2C1D"/>
    <w:rsid w:val="00F378AB"/>
    <w:rsid w:val="00F40532"/>
    <w:rsid w:val="00F54621"/>
    <w:rsid w:val="00F721E2"/>
    <w:rsid w:val="00F93BAF"/>
    <w:rsid w:val="00FB0C83"/>
    <w:rsid w:val="00FD0201"/>
    <w:rsid w:val="00FD4FBE"/>
    <w:rsid w:val="00FE1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8FFE1D"/>
  <w15:docId w15:val="{D4C8FB1E-DFE6-4C68-8B96-583B905D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w:basedOn w:val="a"/>
    <w:semiHidden/>
    <w:rPr>
      <w:rFonts w:eastAsia="ＭＳ ゴシック"/>
      <w:color w:val="FFFFFF"/>
      <w:sz w:val="18"/>
      <w:szCs w:val="18"/>
    </w:rPr>
  </w:style>
  <w:style w:type="paragraph" w:styleId="a8">
    <w:name w:val="Body Text Indent"/>
    <w:basedOn w:val="a"/>
    <w:semiHidden/>
    <w:pPr>
      <w:ind w:firstLineChars="100" w:firstLine="216"/>
    </w:pPr>
  </w:style>
  <w:style w:type="paragraph" w:styleId="a9">
    <w:name w:val="Note Heading"/>
    <w:basedOn w:val="a"/>
    <w:next w:val="a"/>
    <w:semiHidden/>
    <w:pPr>
      <w:jc w:val="center"/>
    </w:pPr>
  </w:style>
  <w:style w:type="paragraph" w:styleId="aa">
    <w:name w:val="Closing"/>
    <w:basedOn w:val="a"/>
    <w:semiHidden/>
    <w:pPr>
      <w:jc w:val="right"/>
    </w:pPr>
  </w:style>
  <w:style w:type="paragraph" w:styleId="2">
    <w:name w:val="Body Text Indent 2"/>
    <w:basedOn w:val="a"/>
    <w:semiHidden/>
    <w:pPr>
      <w:ind w:left="558" w:hangingChars="300" w:hanging="558"/>
    </w:pPr>
    <w:rPr>
      <w:sz w:val="18"/>
    </w:rPr>
  </w:style>
  <w:style w:type="character" w:styleId="ab">
    <w:name w:val="annotation reference"/>
    <w:basedOn w:val="a0"/>
    <w:uiPriority w:val="99"/>
    <w:semiHidden/>
    <w:unhideWhenUsed/>
    <w:rsid w:val="00FD0201"/>
    <w:rPr>
      <w:sz w:val="18"/>
      <w:szCs w:val="18"/>
    </w:rPr>
  </w:style>
  <w:style w:type="paragraph" w:styleId="ac">
    <w:name w:val="annotation text"/>
    <w:basedOn w:val="a"/>
    <w:link w:val="ad"/>
    <w:uiPriority w:val="99"/>
    <w:semiHidden/>
    <w:unhideWhenUsed/>
    <w:rsid w:val="00FD0201"/>
    <w:pPr>
      <w:jc w:val="left"/>
    </w:pPr>
  </w:style>
  <w:style w:type="character" w:customStyle="1" w:styleId="ad">
    <w:name w:val="コメント文字列 (文字)"/>
    <w:basedOn w:val="a0"/>
    <w:link w:val="ac"/>
    <w:uiPriority w:val="99"/>
    <w:semiHidden/>
    <w:rsid w:val="00FD0201"/>
    <w:rPr>
      <w:kern w:val="2"/>
      <w:sz w:val="21"/>
      <w:szCs w:val="24"/>
    </w:rPr>
  </w:style>
  <w:style w:type="paragraph" w:styleId="ae">
    <w:name w:val="annotation subject"/>
    <w:basedOn w:val="ac"/>
    <w:next w:val="ac"/>
    <w:link w:val="af"/>
    <w:uiPriority w:val="99"/>
    <w:semiHidden/>
    <w:unhideWhenUsed/>
    <w:rsid w:val="00FD0201"/>
    <w:rPr>
      <w:b/>
      <w:bCs/>
    </w:rPr>
  </w:style>
  <w:style w:type="character" w:customStyle="1" w:styleId="af">
    <w:name w:val="コメント内容 (文字)"/>
    <w:basedOn w:val="ad"/>
    <w:link w:val="ae"/>
    <w:uiPriority w:val="99"/>
    <w:semiHidden/>
    <w:rsid w:val="00FD0201"/>
    <w:rPr>
      <w:b/>
      <w:bCs/>
      <w:kern w:val="2"/>
      <w:sz w:val="21"/>
      <w:szCs w:val="24"/>
    </w:rPr>
  </w:style>
  <w:style w:type="paragraph" w:styleId="af0">
    <w:name w:val="Balloon Text"/>
    <w:basedOn w:val="a"/>
    <w:link w:val="af1"/>
    <w:uiPriority w:val="99"/>
    <w:semiHidden/>
    <w:unhideWhenUsed/>
    <w:rsid w:val="00FD020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D0201"/>
    <w:rPr>
      <w:rFonts w:asciiTheme="majorHAnsi" w:eastAsiaTheme="majorEastAsia" w:hAnsiTheme="majorHAnsi" w:cstheme="majorBidi"/>
      <w:kern w:val="2"/>
      <w:sz w:val="18"/>
      <w:szCs w:val="18"/>
    </w:rPr>
  </w:style>
  <w:style w:type="character" w:customStyle="1" w:styleId="a4">
    <w:name w:val="ヘッダー (文字)"/>
    <w:basedOn w:val="a0"/>
    <w:link w:val="a3"/>
    <w:semiHidden/>
    <w:rsid w:val="0083131F"/>
    <w:rPr>
      <w:kern w:val="2"/>
      <w:sz w:val="21"/>
      <w:szCs w:val="24"/>
    </w:rPr>
  </w:style>
  <w:style w:type="paragraph" w:styleId="af2">
    <w:name w:val="Revision"/>
    <w:hidden/>
    <w:uiPriority w:val="99"/>
    <w:semiHidden/>
    <w:rsid w:val="00F40532"/>
    <w:rPr>
      <w:kern w:val="2"/>
      <w:sz w:val="21"/>
      <w:szCs w:val="24"/>
    </w:rPr>
  </w:style>
  <w:style w:type="table" w:styleId="af3">
    <w:name w:val="Table Grid"/>
    <w:basedOn w:val="a1"/>
    <w:uiPriority w:val="39"/>
    <w:rsid w:val="0023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43520">
      <w:bodyDiv w:val="1"/>
      <w:marLeft w:val="0"/>
      <w:marRight w:val="0"/>
      <w:marTop w:val="0"/>
      <w:marBottom w:val="0"/>
      <w:divBdr>
        <w:top w:val="none" w:sz="0" w:space="0" w:color="auto"/>
        <w:left w:val="none" w:sz="0" w:space="0" w:color="auto"/>
        <w:bottom w:val="none" w:sz="0" w:space="0" w:color="auto"/>
        <w:right w:val="none" w:sz="0" w:space="0" w:color="auto"/>
      </w:divBdr>
    </w:div>
    <w:div w:id="17302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d37ab16-a160-4299-9b01-3f4ac22ca6cc" xsi:nil="true"/>
    <lcf76f155ced4ddcb4097134ff3c332f xmlns="bd37ab16-a160-4299-9b01-3f4ac22ca6cc">
      <Terms xmlns="http://schemas.microsoft.com/office/infopath/2007/PartnerControls"/>
    </lcf76f155ced4ddcb4097134ff3c332f>
    <TaxCatchAll xmlns="6b83835e-3442-4d7c-b211-2b3f8535bb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CE24E0A0883A048BF1C3D466E328566" ma:contentTypeVersion="20" ma:contentTypeDescription="新しいドキュメントを作成します。" ma:contentTypeScope="" ma:versionID="5ad2e67628eeeef9b9bdfcede30d52af">
  <xsd:schema xmlns:xsd="http://www.w3.org/2001/XMLSchema" xmlns:xs="http://www.w3.org/2001/XMLSchema" xmlns:p="http://schemas.microsoft.com/office/2006/metadata/properties" xmlns:ns1="http://schemas.microsoft.com/sharepoint/v3" xmlns:ns2="bd37ab16-a160-4299-9b01-3f4ac22ca6cc" xmlns:ns3="6b83835e-3442-4d7c-b211-2b3f8535bb8b" targetNamespace="http://schemas.microsoft.com/office/2006/metadata/properties" ma:root="true" ma:fieldsID="79d788cd51e6b7e45891f1902edf327e" ns1:_="" ns2:_="" ns3:_="">
    <xsd:import namespace="http://schemas.microsoft.com/sharepoint/v3"/>
    <xsd:import namespace="bd37ab16-a160-4299-9b01-3f4ac22ca6cc"/>
    <xsd:import namespace="6b83835e-3442-4d7c-b211-2b3f8535bb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1:_dlc_ExpireDateSaved" minOccurs="0"/>
                <xsd:element ref="ns1:_dlc_ExpireDate" minOccurs="0"/>
                <xsd:element ref="ns1:_dlc_Exempt"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5" nillable="true" ma:displayName="元の有効期限" ma:hidden="true" ma:internalName="_dlc_ExpireDateSaved" ma:readOnly="true">
      <xsd:simpleType>
        <xsd:restriction base="dms:DateTime"/>
      </xsd:simpleType>
    </xsd:element>
    <xsd:element name="_dlc_ExpireDate" ma:index="16" nillable="true" ma:displayName="期日" ma:hidden="true" ma:internalName="_dlc_ExpireDate" ma:readOnly="true">
      <xsd:simpleType>
        <xsd:restriction base="dms:DateTime"/>
      </xsd:simpleType>
    </xsd:element>
    <xsd:element name="_dlc_Exempt" ma:index="17" nillable="true" ma:displayName="ポリシー適用除外"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37ab16-a160-4299-9b01-3f4ac22ca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ad29713b-8086-4d21-a37e-5db330aa049a"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description="" ma:indexed="true" ma:internalName="MediaServiceLocation" ma:readOnly="true">
      <xsd:simpleType>
        <xsd:restriction base="dms:Text"/>
      </xsd:simpleType>
    </xsd:element>
    <xsd:element name="_Flow_SignoffStatus" ma:index="27"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3835e-3442-4d7c-b211-2b3f8535bb8b"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d9df247e-0395-41d2-8fac-aae087a571e3}" ma:internalName="TaxCatchAll" ma:showField="CatchAllData" ma:web="6b83835e-3442-4d7c-b211-2b3f8535b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5CAB4-4E72-4FB9-9C95-06A65B4BBB20}">
  <ds:schemaRefs>
    <ds:schemaRef ds:uri="http://schemas.microsoft.com/sharepoint/v3/contenttype/forms"/>
  </ds:schemaRefs>
</ds:datastoreItem>
</file>

<file path=customXml/itemProps2.xml><?xml version="1.0" encoding="utf-8"?>
<ds:datastoreItem xmlns:ds="http://schemas.openxmlformats.org/officeDocument/2006/customXml" ds:itemID="{76583BD7-C846-45D7-8D76-6CD61751D268}">
  <ds:schemaRefs>
    <ds:schemaRef ds:uri="http://schemas.microsoft.com/office/2006/metadata/properties"/>
    <ds:schemaRef ds:uri="http://schemas.microsoft.com/office/infopath/2007/PartnerControls"/>
    <ds:schemaRef ds:uri="bd37ab16-a160-4299-9b01-3f4ac22ca6cc"/>
    <ds:schemaRef ds:uri="6b83835e-3442-4d7c-b211-2b3f8535bb8b"/>
  </ds:schemaRefs>
</ds:datastoreItem>
</file>

<file path=customXml/itemProps3.xml><?xml version="1.0" encoding="utf-8"?>
<ds:datastoreItem xmlns:ds="http://schemas.openxmlformats.org/officeDocument/2006/customXml" ds:itemID="{06874D99-7795-46A3-AFC4-46B7DEB6F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37ab16-a160-4299-9b01-3f4ac22ca6cc"/>
    <ds:schemaRef ds:uri="6b83835e-3442-4d7c-b211-2b3f8535b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5040</Words>
  <Characters>1574</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小型オゾン発生装置　認定審査用チェックシート</vt:lpstr>
      <vt:lpstr>小型オゾン発生装置　認定審査用チェックシート</vt:lpstr>
    </vt:vector>
  </TitlesOfParts>
  <Company>富士電機システムズ株式会社</Company>
  <LinksUpToDate>false</LinksUpToDate>
  <CharactersWithSpaces>6601</CharactersWithSpaces>
  <SharedDoc>false</SharedDoc>
  <HLinks>
    <vt:vector size="12" baseType="variant">
      <vt:variant>
        <vt:i4>-1590400494</vt:i4>
      </vt:variant>
      <vt:variant>
        <vt:i4>-1</vt:i4>
      </vt:variant>
      <vt:variant>
        <vt:i4>2052</vt:i4>
      </vt:variant>
      <vt:variant>
        <vt:i4>1</vt:i4>
      </vt:variant>
      <vt:variant>
        <vt:lpwstr>標準ＪＯＡロゴ</vt:lpwstr>
      </vt:variant>
      <vt:variant>
        <vt:lpwstr/>
      </vt:variant>
      <vt:variant>
        <vt:i4>-1590400494</vt:i4>
      </vt:variant>
      <vt:variant>
        <vt:i4>-1</vt:i4>
      </vt:variant>
      <vt:variant>
        <vt:i4>2053</vt:i4>
      </vt:variant>
      <vt:variant>
        <vt:i4>1</vt:i4>
      </vt:variant>
      <vt:variant>
        <vt:lpwstr>標準ＪＯＡロゴ</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小型オゾン発生装置　認定審査用チェックシート</dc:title>
  <dc:creator>default</dc:creator>
  <cp:lastModifiedBy>特定非営利活動法人　日本オゾン協会</cp:lastModifiedBy>
  <cp:revision>11</cp:revision>
  <cp:lastPrinted>2023-11-02T02:25:00Z</cp:lastPrinted>
  <dcterms:created xsi:type="dcterms:W3CDTF">2023-10-12T05:11:00Z</dcterms:created>
  <dcterms:modified xsi:type="dcterms:W3CDTF">2023-11-09T00:32:00Z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0x0101004CE24E0A0883A048BF1C3D466E328566</vt:lpwstr>
  </property>
  <property fmtid="{D5CDD505-2E9C-101B-9397-08002B2CF9AE}" pid="3" name="_dlc_policyId">
    <vt:lpwstr>/sites/msteams_3b8215/Shared Documents/【ファイル共有】</vt:lpwstr>
  </property>
  <property fmtid="{D5CDD505-2E9C-101B-9397-08002B2CF9AE}" pid="4" name="ItemRetentionFormula">
    <vt:lpwstr/>
  </property>
</Properties>
</file>